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6176B" w14:textId="77777777" w:rsidR="001C6629" w:rsidRDefault="001C6629" w:rsidP="007D671D">
      <w:pPr>
        <w:tabs>
          <w:tab w:val="left" w:pos="8175"/>
        </w:tabs>
        <w:jc w:val="center"/>
        <w:rPr>
          <w:b/>
          <w:sz w:val="24"/>
        </w:rPr>
      </w:pPr>
      <w:bookmarkStart w:id="0" w:name="_GoBack"/>
      <w:bookmarkEnd w:id="0"/>
    </w:p>
    <w:p w14:paraId="7E6A4E3C" w14:textId="5AEE21E1" w:rsidR="000C1D6E" w:rsidRPr="008335F1" w:rsidRDefault="001E020A" w:rsidP="00CB45A7">
      <w:pPr>
        <w:tabs>
          <w:tab w:val="left" w:pos="8175"/>
        </w:tabs>
        <w:jc w:val="center"/>
        <w:rPr>
          <w:b/>
          <w:sz w:val="24"/>
        </w:rPr>
      </w:pPr>
      <w:r>
        <w:rPr>
          <w:b/>
          <w:sz w:val="24"/>
        </w:rPr>
        <w:t>ПРОГРАММА</w:t>
      </w:r>
      <w:r w:rsidR="00122471" w:rsidRPr="00122471">
        <w:rPr>
          <w:b/>
          <w:sz w:val="32"/>
        </w:rPr>
        <w:t xml:space="preserve"> </w:t>
      </w:r>
      <w:r w:rsidR="00122471" w:rsidRPr="00122471">
        <w:rPr>
          <w:b/>
          <w:sz w:val="24"/>
        </w:rPr>
        <w:t>«</w:t>
      </w:r>
      <w:r w:rsidR="00557A43">
        <w:rPr>
          <w:b/>
          <w:sz w:val="24"/>
          <w:lang w:val="en-US"/>
        </w:rPr>
        <w:t>AGAT</w:t>
      </w:r>
      <w:r w:rsidR="00557A43" w:rsidRPr="00CB45A7">
        <w:rPr>
          <w:b/>
          <w:sz w:val="24"/>
        </w:rPr>
        <w:t xml:space="preserve"> </w:t>
      </w:r>
      <w:r w:rsidR="00557A43">
        <w:rPr>
          <w:b/>
          <w:sz w:val="24"/>
          <w:lang w:val="en-US"/>
        </w:rPr>
        <w:t>ASSISTANCE</w:t>
      </w:r>
      <w:r w:rsidR="00122471" w:rsidRPr="00122471">
        <w:rPr>
          <w:b/>
          <w:sz w:val="24"/>
        </w:rPr>
        <w:t>»</w:t>
      </w:r>
    </w:p>
    <w:p w14:paraId="4F485A25" w14:textId="77777777" w:rsidR="00E71607" w:rsidRPr="00A16547" w:rsidRDefault="00E71607" w:rsidP="00E71607">
      <w:pPr>
        <w:tabs>
          <w:tab w:val="left" w:pos="8175"/>
        </w:tabs>
        <w:rPr>
          <w:b/>
          <w:sz w:val="20"/>
          <w:u w:val="single"/>
        </w:rPr>
      </w:pPr>
      <w:r w:rsidRPr="00A16547">
        <w:rPr>
          <w:b/>
          <w:sz w:val="20"/>
          <w:u w:val="single"/>
        </w:rPr>
        <w:t>ОСНОВНЫЕ ПОНЯТИЯ И ОПРЕДЕЛЕНИЯ:</w:t>
      </w:r>
    </w:p>
    <w:p w14:paraId="25B70B25" w14:textId="49A6E07C" w:rsidR="00E71607" w:rsidRPr="00306F2E" w:rsidRDefault="00E71607" w:rsidP="00276978">
      <w:pPr>
        <w:pStyle w:val="a8"/>
        <w:numPr>
          <w:ilvl w:val="0"/>
          <w:numId w:val="20"/>
        </w:numPr>
        <w:tabs>
          <w:tab w:val="left" w:pos="8175"/>
        </w:tabs>
        <w:rPr>
          <w:sz w:val="20"/>
        </w:rPr>
      </w:pPr>
      <w:r w:rsidRPr="00DF5D6A">
        <w:rPr>
          <w:sz w:val="20"/>
          <w:u w:val="single"/>
        </w:rPr>
        <w:t>Автомобиль</w:t>
      </w:r>
      <w:r w:rsidRPr="00DF5D6A">
        <w:rPr>
          <w:sz w:val="20"/>
        </w:rPr>
        <w:t xml:space="preserve"> – </w:t>
      </w:r>
      <w:r w:rsidR="003F59ED" w:rsidRPr="00DF5D6A">
        <w:rPr>
          <w:sz w:val="20"/>
        </w:rPr>
        <w:t>автомобиль</w:t>
      </w:r>
      <w:r w:rsidR="00276978" w:rsidRPr="00276978">
        <w:t xml:space="preserve"> </w:t>
      </w:r>
      <w:r w:rsidR="00276978" w:rsidRPr="00276978">
        <w:rPr>
          <w:sz w:val="20"/>
        </w:rPr>
        <w:t>разрешенной максимальной массой не более 3,5 тонн</w:t>
      </w:r>
      <w:r w:rsidR="003F59ED" w:rsidRPr="00DF5D6A">
        <w:rPr>
          <w:sz w:val="20"/>
        </w:rPr>
        <w:t>,</w:t>
      </w:r>
      <w:r w:rsidR="009019E0">
        <w:rPr>
          <w:sz w:val="20"/>
        </w:rPr>
        <w:t xml:space="preserve"> включая легкий коммерческий транспорт (</w:t>
      </w:r>
      <w:r w:rsidR="009019E0">
        <w:rPr>
          <w:sz w:val="20"/>
          <w:lang w:val="en-US"/>
        </w:rPr>
        <w:t>LCV</w:t>
      </w:r>
      <w:r w:rsidR="009019E0">
        <w:rPr>
          <w:sz w:val="20"/>
        </w:rPr>
        <w:t>),</w:t>
      </w:r>
      <w:r w:rsidR="003F59ED" w:rsidRPr="00DF5D6A">
        <w:rPr>
          <w:sz w:val="20"/>
        </w:rPr>
        <w:t xml:space="preserve"> </w:t>
      </w:r>
      <w:r w:rsidR="00F66DC8" w:rsidRPr="00DF5D6A">
        <w:rPr>
          <w:sz w:val="20"/>
        </w:rPr>
        <w:t>обслуживающийся</w:t>
      </w:r>
      <w:r w:rsidR="003F59ED" w:rsidRPr="00DF5D6A">
        <w:rPr>
          <w:sz w:val="20"/>
        </w:rPr>
        <w:t xml:space="preserve"> на территории Российской Федерации через сеть</w:t>
      </w:r>
      <w:r w:rsidR="003F59ED">
        <w:rPr>
          <w:sz w:val="20"/>
        </w:rPr>
        <w:t xml:space="preserve"> </w:t>
      </w:r>
      <w:r w:rsidR="003E61D4">
        <w:rPr>
          <w:sz w:val="20"/>
        </w:rPr>
        <w:t>Д</w:t>
      </w:r>
      <w:r w:rsidR="003F59ED">
        <w:rPr>
          <w:sz w:val="20"/>
        </w:rPr>
        <w:t>илерских центров Заказчика</w:t>
      </w:r>
      <w:r w:rsidR="00BF5547">
        <w:rPr>
          <w:sz w:val="20"/>
        </w:rPr>
        <w:t>,</w:t>
      </w:r>
      <w:r w:rsidR="00BF5547" w:rsidRPr="00BF5547">
        <w:rPr>
          <w:sz w:val="20"/>
        </w:rPr>
        <w:t xml:space="preserve"> </w:t>
      </w:r>
      <w:r w:rsidR="00C45772">
        <w:rPr>
          <w:sz w:val="20"/>
        </w:rPr>
        <w:t xml:space="preserve">к которому </w:t>
      </w:r>
      <w:r w:rsidR="00BF5547">
        <w:rPr>
          <w:sz w:val="20"/>
        </w:rPr>
        <w:t>прикреплен</w:t>
      </w:r>
      <w:r w:rsidR="00C45772">
        <w:rPr>
          <w:sz w:val="20"/>
        </w:rPr>
        <w:t xml:space="preserve"> определенный пакет обслуживания по Программе «</w:t>
      </w:r>
      <w:r w:rsidR="00C45772">
        <w:rPr>
          <w:sz w:val="20"/>
          <w:lang w:val="en-US"/>
        </w:rPr>
        <w:t>AGAT</w:t>
      </w:r>
      <w:r w:rsidR="00C45772" w:rsidRPr="00C45772">
        <w:rPr>
          <w:sz w:val="20"/>
        </w:rPr>
        <w:t xml:space="preserve"> </w:t>
      </w:r>
      <w:r w:rsidR="00C45772">
        <w:rPr>
          <w:sz w:val="20"/>
          <w:lang w:val="en-US"/>
        </w:rPr>
        <w:t>ASSISTANCE</w:t>
      </w:r>
      <w:r w:rsidR="00C45772">
        <w:rPr>
          <w:sz w:val="20"/>
        </w:rPr>
        <w:t>»</w:t>
      </w:r>
      <w:r w:rsidR="00BF5547">
        <w:rPr>
          <w:sz w:val="20"/>
        </w:rPr>
        <w:t>.</w:t>
      </w:r>
    </w:p>
    <w:p w14:paraId="7A334BC7" w14:textId="14B96565" w:rsidR="00E71607" w:rsidRPr="00596FBF" w:rsidRDefault="00E71607" w:rsidP="00E71607">
      <w:pPr>
        <w:pStyle w:val="a8"/>
        <w:numPr>
          <w:ilvl w:val="0"/>
          <w:numId w:val="20"/>
        </w:numPr>
        <w:tabs>
          <w:tab w:val="left" w:pos="8175"/>
        </w:tabs>
        <w:rPr>
          <w:sz w:val="20"/>
        </w:rPr>
      </w:pPr>
      <w:r w:rsidRPr="007948B1">
        <w:rPr>
          <w:sz w:val="20"/>
          <w:u w:val="single"/>
        </w:rPr>
        <w:t>Акцепт</w:t>
      </w:r>
      <w:r>
        <w:rPr>
          <w:sz w:val="20"/>
        </w:rPr>
        <w:t xml:space="preserve"> – обращение Клиента/Пользователя в круглосуточный контакт-центр Исполнителя</w:t>
      </w:r>
      <w:r w:rsidRPr="00C364F8">
        <w:rPr>
          <w:sz w:val="20"/>
        </w:rPr>
        <w:t xml:space="preserve"> </w:t>
      </w:r>
      <w:r>
        <w:rPr>
          <w:sz w:val="20"/>
        </w:rPr>
        <w:t xml:space="preserve">по телефону </w:t>
      </w:r>
      <w:r w:rsidR="00195BF5">
        <w:rPr>
          <w:sz w:val="20"/>
        </w:rPr>
        <w:t>8-</w:t>
      </w:r>
      <w:r w:rsidR="00195BF5" w:rsidRPr="00AD0E5D">
        <w:rPr>
          <w:sz w:val="20"/>
        </w:rPr>
        <w:t>800</w:t>
      </w:r>
      <w:r w:rsidR="00195BF5">
        <w:rPr>
          <w:sz w:val="20"/>
        </w:rPr>
        <w:t>-</w:t>
      </w:r>
      <w:r w:rsidR="00195BF5" w:rsidRPr="00AD0E5D">
        <w:rPr>
          <w:sz w:val="20"/>
        </w:rPr>
        <w:t>505</w:t>
      </w:r>
      <w:r w:rsidR="00195BF5">
        <w:rPr>
          <w:sz w:val="20"/>
        </w:rPr>
        <w:t>-</w:t>
      </w:r>
      <w:r w:rsidR="00195BF5" w:rsidRPr="00AD0E5D">
        <w:rPr>
          <w:sz w:val="20"/>
        </w:rPr>
        <w:t>42</w:t>
      </w:r>
      <w:r w:rsidR="00195BF5">
        <w:rPr>
          <w:sz w:val="20"/>
        </w:rPr>
        <w:t>-</w:t>
      </w:r>
      <w:r w:rsidR="00195BF5" w:rsidRPr="00AD0E5D">
        <w:rPr>
          <w:sz w:val="20"/>
        </w:rPr>
        <w:t>95</w:t>
      </w:r>
      <w:r>
        <w:rPr>
          <w:sz w:val="20"/>
        </w:rPr>
        <w:t xml:space="preserve"> для получения услуг в рамках Программы «</w:t>
      </w:r>
      <w:r w:rsidR="00264ACB">
        <w:rPr>
          <w:sz w:val="20"/>
          <w:lang w:val="en-US"/>
        </w:rPr>
        <w:t>AGAT</w:t>
      </w:r>
      <w:r w:rsidR="00264ACB" w:rsidRPr="00C45772">
        <w:rPr>
          <w:sz w:val="20"/>
        </w:rPr>
        <w:t xml:space="preserve"> </w:t>
      </w:r>
      <w:r w:rsidR="00264ACB">
        <w:rPr>
          <w:sz w:val="20"/>
          <w:lang w:val="en-US"/>
        </w:rPr>
        <w:t>ASSISTANCE</w:t>
      </w:r>
      <w:r w:rsidR="003F59ED">
        <w:rPr>
          <w:sz w:val="20"/>
        </w:rPr>
        <w:t>»</w:t>
      </w:r>
      <w:r>
        <w:rPr>
          <w:sz w:val="20"/>
        </w:rPr>
        <w:t>, означающее полное согласие с Правилами оказания услуг по Программе «</w:t>
      </w:r>
      <w:r w:rsidR="00264ACB">
        <w:rPr>
          <w:sz w:val="20"/>
          <w:lang w:val="en-US"/>
        </w:rPr>
        <w:t>AGAT</w:t>
      </w:r>
      <w:r w:rsidR="00264ACB" w:rsidRPr="00C45772">
        <w:rPr>
          <w:sz w:val="20"/>
        </w:rPr>
        <w:t xml:space="preserve"> </w:t>
      </w:r>
      <w:r w:rsidR="00264ACB">
        <w:rPr>
          <w:sz w:val="20"/>
          <w:lang w:val="en-US"/>
        </w:rPr>
        <w:t>ASSISTANCE</w:t>
      </w:r>
      <w:r w:rsidR="003F59ED">
        <w:rPr>
          <w:sz w:val="20"/>
        </w:rPr>
        <w:t>»</w:t>
      </w:r>
      <w:r>
        <w:rPr>
          <w:sz w:val="20"/>
        </w:rPr>
        <w:t xml:space="preserve">, актуальная версия которых находится по </w:t>
      </w:r>
      <w:r w:rsidRPr="00596FBF">
        <w:rPr>
          <w:sz w:val="20"/>
        </w:rPr>
        <w:t xml:space="preserve">адресу </w:t>
      </w:r>
      <w:r w:rsidRPr="00E71607">
        <w:rPr>
          <w:rStyle w:val="a9"/>
          <w:sz w:val="20"/>
        </w:rPr>
        <w:t>http://agat-group.com/</w:t>
      </w:r>
    </w:p>
    <w:p w14:paraId="1CEEFA1F" w14:textId="77777777" w:rsidR="00E71607" w:rsidRDefault="00E71607" w:rsidP="00E71607">
      <w:pPr>
        <w:pStyle w:val="a8"/>
        <w:numPr>
          <w:ilvl w:val="0"/>
          <w:numId w:val="20"/>
        </w:numPr>
        <w:tabs>
          <w:tab w:val="left" w:pos="8175"/>
        </w:tabs>
        <w:rPr>
          <w:sz w:val="20"/>
        </w:rPr>
      </w:pPr>
      <w:r w:rsidRPr="0046068F">
        <w:rPr>
          <w:sz w:val="20"/>
          <w:u w:val="single"/>
        </w:rPr>
        <w:t>Поломка</w:t>
      </w:r>
      <w:r>
        <w:rPr>
          <w:sz w:val="20"/>
        </w:rPr>
        <w:t xml:space="preserve"> – возникшая непосредственно перед обращением Клиента/Пользователя в круглосуточный контакт-центр Исполнителя за получением услуг по Программе</w:t>
      </w:r>
      <w:r w:rsidRPr="00A6133F">
        <w:rPr>
          <w:sz w:val="20"/>
        </w:rPr>
        <w:t xml:space="preserve"> </w:t>
      </w:r>
      <w:r>
        <w:rPr>
          <w:sz w:val="20"/>
        </w:rPr>
        <w:t>поломка и/или ситуация, при которой дальнейшее самостоятельное передвижение Автомобиля Клиента/Пользователя невозможно или небезопасно.</w:t>
      </w:r>
    </w:p>
    <w:p w14:paraId="16FE2F3C" w14:textId="77777777" w:rsidR="00E71607" w:rsidRPr="00A16547" w:rsidRDefault="00E71607" w:rsidP="00E71607">
      <w:pPr>
        <w:pStyle w:val="a8"/>
        <w:numPr>
          <w:ilvl w:val="0"/>
          <w:numId w:val="20"/>
        </w:numPr>
        <w:tabs>
          <w:tab w:val="left" w:pos="8175"/>
        </w:tabs>
        <w:rPr>
          <w:sz w:val="20"/>
        </w:rPr>
      </w:pPr>
      <w:r>
        <w:rPr>
          <w:sz w:val="20"/>
          <w:u w:val="single"/>
        </w:rPr>
        <w:t xml:space="preserve">Автомобильная дорога </w:t>
      </w:r>
      <w:r>
        <w:rPr>
          <w:sz w:val="20"/>
        </w:rPr>
        <w:t>– понятие, определенное в статье 3 федерального закона Российской Федерации № 257-ФЗ.</w:t>
      </w:r>
      <w:r>
        <w:rPr>
          <w:sz w:val="20"/>
        </w:rPr>
        <w:br/>
      </w:r>
    </w:p>
    <w:p w14:paraId="3066DE93" w14:textId="4CBB2A70" w:rsidR="00C35D81" w:rsidRPr="00300AB4" w:rsidDel="0085268D" w:rsidRDefault="00E71607" w:rsidP="00C35D81">
      <w:pPr>
        <w:tabs>
          <w:tab w:val="left" w:pos="8175"/>
        </w:tabs>
        <w:spacing w:after="120" w:line="240" w:lineRule="auto"/>
        <w:rPr>
          <w:b/>
          <w:sz w:val="20"/>
        </w:rPr>
      </w:pPr>
      <w:r w:rsidRPr="00D22C74">
        <w:rPr>
          <w:b/>
          <w:sz w:val="20"/>
          <w:u w:val="single"/>
        </w:rPr>
        <w:t>Действие Программы</w:t>
      </w:r>
      <w:r w:rsidRPr="00D94AE8">
        <w:rPr>
          <w:sz w:val="20"/>
        </w:rPr>
        <w:t xml:space="preserve"> </w:t>
      </w:r>
      <w:r w:rsidR="003F59ED">
        <w:rPr>
          <w:sz w:val="20"/>
        </w:rPr>
        <w:t>«</w:t>
      </w:r>
      <w:r w:rsidR="00953F94">
        <w:rPr>
          <w:sz w:val="20"/>
          <w:lang w:val="en-US"/>
        </w:rPr>
        <w:t>AGAT</w:t>
      </w:r>
      <w:r w:rsidR="00953F94" w:rsidRPr="00C45772">
        <w:rPr>
          <w:sz w:val="20"/>
        </w:rPr>
        <w:t xml:space="preserve"> </w:t>
      </w:r>
      <w:r w:rsidR="00953F94">
        <w:rPr>
          <w:sz w:val="20"/>
          <w:lang w:val="en-US"/>
        </w:rPr>
        <w:t>ASSISTANCE</w:t>
      </w:r>
      <w:r w:rsidR="003F59ED">
        <w:rPr>
          <w:sz w:val="20"/>
        </w:rPr>
        <w:t>»</w:t>
      </w:r>
      <w:r w:rsidRPr="00596FBF">
        <w:rPr>
          <w:sz w:val="20"/>
        </w:rPr>
        <w:t xml:space="preserve"> </w:t>
      </w:r>
      <w:r w:rsidRPr="00D94AE8">
        <w:rPr>
          <w:sz w:val="20"/>
        </w:rPr>
        <w:t xml:space="preserve">(далее </w:t>
      </w:r>
      <w:r>
        <w:rPr>
          <w:sz w:val="20"/>
        </w:rPr>
        <w:t>«</w:t>
      </w:r>
      <w:r w:rsidRPr="00D94AE8">
        <w:rPr>
          <w:sz w:val="20"/>
        </w:rPr>
        <w:t>Программа</w:t>
      </w:r>
      <w:r>
        <w:rPr>
          <w:sz w:val="20"/>
        </w:rPr>
        <w:t>»</w:t>
      </w:r>
      <w:r w:rsidRPr="00D94AE8">
        <w:rPr>
          <w:sz w:val="20"/>
        </w:rPr>
        <w:t xml:space="preserve">) распространяется на все </w:t>
      </w:r>
      <w:r w:rsidR="00953F94">
        <w:rPr>
          <w:sz w:val="20"/>
        </w:rPr>
        <w:t>Автомобили</w:t>
      </w:r>
      <w:r w:rsidR="00C35D81">
        <w:rPr>
          <w:sz w:val="20"/>
        </w:rPr>
        <w:t xml:space="preserve"> Клиента</w:t>
      </w:r>
      <w:r w:rsidR="00953F94">
        <w:rPr>
          <w:sz w:val="20"/>
        </w:rPr>
        <w:t>, к которым прикреплен определенный пакет обслуживания по</w:t>
      </w:r>
      <w:r w:rsidR="00C35D81">
        <w:rPr>
          <w:sz w:val="20"/>
        </w:rPr>
        <w:t xml:space="preserve"> Программ</w:t>
      </w:r>
      <w:r w:rsidR="00953F94">
        <w:rPr>
          <w:sz w:val="20"/>
        </w:rPr>
        <w:t>е</w:t>
      </w:r>
      <w:r w:rsidR="00C35D81">
        <w:rPr>
          <w:sz w:val="20"/>
        </w:rPr>
        <w:t xml:space="preserve">. Набор доступных по Программе услуг определяется типом </w:t>
      </w:r>
      <w:r w:rsidR="00953F94">
        <w:rPr>
          <w:sz w:val="20"/>
        </w:rPr>
        <w:t>пакета обслуживания</w:t>
      </w:r>
      <w:r w:rsidR="00C35D81">
        <w:rPr>
          <w:sz w:val="20"/>
        </w:rPr>
        <w:t xml:space="preserve"> Клиента</w:t>
      </w:r>
      <w:r w:rsidR="001E397A">
        <w:rPr>
          <w:sz w:val="20"/>
        </w:rPr>
        <w:t>.</w:t>
      </w:r>
    </w:p>
    <w:p w14:paraId="757575B5" w14:textId="77777777" w:rsidR="00E71607" w:rsidRPr="0085268D" w:rsidRDefault="00E71607" w:rsidP="00C35D81">
      <w:pPr>
        <w:pStyle w:val="a8"/>
        <w:tabs>
          <w:tab w:val="left" w:pos="8175"/>
        </w:tabs>
        <w:spacing w:after="120" w:line="240" w:lineRule="auto"/>
        <w:rPr>
          <w:sz w:val="20"/>
        </w:rPr>
      </w:pPr>
    </w:p>
    <w:p w14:paraId="36318575" w14:textId="3CD864A6" w:rsidR="00E71607" w:rsidRPr="003F06D7" w:rsidRDefault="00E71607" w:rsidP="00C35D81">
      <w:pPr>
        <w:tabs>
          <w:tab w:val="left" w:pos="8175"/>
        </w:tabs>
        <w:spacing w:after="120" w:line="240" w:lineRule="auto"/>
        <w:rPr>
          <w:b/>
          <w:sz w:val="20"/>
        </w:rPr>
      </w:pPr>
      <w:r w:rsidRPr="00D22C74">
        <w:rPr>
          <w:b/>
          <w:sz w:val="20"/>
          <w:u w:val="single"/>
        </w:rPr>
        <w:t>Срок действия Программы</w:t>
      </w:r>
      <w:r>
        <w:rPr>
          <w:sz w:val="20"/>
        </w:rPr>
        <w:t xml:space="preserve"> составляет </w:t>
      </w:r>
      <w:r w:rsidR="00C35D81">
        <w:rPr>
          <w:sz w:val="20"/>
        </w:rPr>
        <w:t>1 (один) год</w:t>
      </w:r>
      <w:r w:rsidR="001A7C28">
        <w:rPr>
          <w:sz w:val="20"/>
        </w:rPr>
        <w:t xml:space="preserve"> с момента прикрепления пакета обслуживания к Автомобилю Клиента</w:t>
      </w:r>
      <w:r w:rsidR="00C35D81">
        <w:rPr>
          <w:sz w:val="20"/>
        </w:rPr>
        <w:t>.</w:t>
      </w:r>
    </w:p>
    <w:p w14:paraId="24D9B824" w14:textId="77777777" w:rsidR="00E71607" w:rsidRPr="00DE17B8" w:rsidRDefault="00E71607" w:rsidP="00E71607">
      <w:pPr>
        <w:tabs>
          <w:tab w:val="left" w:pos="8175"/>
        </w:tabs>
        <w:spacing w:after="120" w:line="240" w:lineRule="auto"/>
        <w:rPr>
          <w:b/>
          <w:sz w:val="20"/>
        </w:rPr>
      </w:pPr>
    </w:p>
    <w:p w14:paraId="166CCDF9" w14:textId="4137F828" w:rsidR="00E71607" w:rsidRDefault="00E71607" w:rsidP="00E71607">
      <w:pPr>
        <w:tabs>
          <w:tab w:val="left" w:pos="8175"/>
        </w:tabs>
        <w:spacing w:after="120" w:line="240" w:lineRule="auto"/>
        <w:rPr>
          <w:sz w:val="20"/>
        </w:rPr>
      </w:pPr>
      <w:r w:rsidRPr="00D22C74">
        <w:rPr>
          <w:b/>
          <w:sz w:val="20"/>
          <w:u w:val="single"/>
        </w:rPr>
        <w:t>Территория действия Программы</w:t>
      </w:r>
      <w:r>
        <w:rPr>
          <w:sz w:val="20"/>
        </w:rPr>
        <w:t xml:space="preserve"> – территория Российской Федерации </w:t>
      </w:r>
      <w:r w:rsidRPr="003F741E">
        <w:rPr>
          <w:sz w:val="20"/>
        </w:rPr>
        <w:t xml:space="preserve">в городах присутствия </w:t>
      </w:r>
      <w:r>
        <w:rPr>
          <w:sz w:val="20"/>
        </w:rPr>
        <w:t>Д</w:t>
      </w:r>
      <w:r w:rsidRPr="003F741E">
        <w:rPr>
          <w:sz w:val="20"/>
        </w:rPr>
        <w:t>иле</w:t>
      </w:r>
      <w:r w:rsidR="004D51D5">
        <w:rPr>
          <w:sz w:val="20"/>
        </w:rPr>
        <w:t>р</w:t>
      </w:r>
      <w:r w:rsidR="007F367C">
        <w:rPr>
          <w:sz w:val="20"/>
        </w:rPr>
        <w:t>ов</w:t>
      </w:r>
      <w:r w:rsidRPr="003F741E">
        <w:rPr>
          <w:sz w:val="20"/>
        </w:rPr>
        <w:t xml:space="preserve">. При этом </w:t>
      </w:r>
      <w:r w:rsidR="00A8723F">
        <w:rPr>
          <w:sz w:val="20"/>
        </w:rPr>
        <w:t xml:space="preserve">максимальное </w:t>
      </w:r>
      <w:r w:rsidRPr="003F741E">
        <w:rPr>
          <w:sz w:val="20"/>
        </w:rPr>
        <w:t>покрытие за пределами городов присутствия</w:t>
      </w:r>
      <w:r w:rsidR="007F367C">
        <w:rPr>
          <w:sz w:val="20"/>
        </w:rPr>
        <w:t xml:space="preserve"> Дилеров</w:t>
      </w:r>
      <w:r>
        <w:rPr>
          <w:sz w:val="20"/>
        </w:rPr>
        <w:t xml:space="preserve"> о</w:t>
      </w:r>
      <w:r w:rsidRPr="003F741E">
        <w:rPr>
          <w:sz w:val="20"/>
        </w:rPr>
        <w:t xml:space="preserve">граничено </w:t>
      </w:r>
      <w:r>
        <w:rPr>
          <w:sz w:val="20"/>
        </w:rPr>
        <w:t>расстоянием</w:t>
      </w:r>
      <w:r w:rsidRPr="003F741E">
        <w:rPr>
          <w:sz w:val="20"/>
        </w:rPr>
        <w:t xml:space="preserve"> в </w:t>
      </w:r>
      <w:r w:rsidR="00C76866">
        <w:rPr>
          <w:sz w:val="20"/>
        </w:rPr>
        <w:t>5</w:t>
      </w:r>
      <w:r w:rsidRPr="003F741E">
        <w:rPr>
          <w:sz w:val="20"/>
        </w:rPr>
        <w:t>0</w:t>
      </w:r>
      <w:r>
        <w:rPr>
          <w:sz w:val="20"/>
        </w:rPr>
        <w:t xml:space="preserve"> </w:t>
      </w:r>
      <w:r w:rsidR="00C76866">
        <w:rPr>
          <w:sz w:val="20"/>
        </w:rPr>
        <w:t>(пятьдесят</w:t>
      </w:r>
      <w:r>
        <w:rPr>
          <w:sz w:val="20"/>
        </w:rPr>
        <w:t>)</w:t>
      </w:r>
      <w:r w:rsidRPr="003F741E">
        <w:rPr>
          <w:sz w:val="20"/>
        </w:rPr>
        <w:t xml:space="preserve"> </w:t>
      </w:r>
      <w:r>
        <w:rPr>
          <w:sz w:val="20"/>
        </w:rPr>
        <w:t>километров</w:t>
      </w:r>
      <w:r w:rsidRPr="003F741E">
        <w:rPr>
          <w:sz w:val="20"/>
        </w:rPr>
        <w:t xml:space="preserve"> </w:t>
      </w:r>
      <w:r>
        <w:rPr>
          <w:sz w:val="20"/>
        </w:rPr>
        <w:t xml:space="preserve">(по автомобильным дорогам) </w:t>
      </w:r>
      <w:r w:rsidRPr="003F741E">
        <w:rPr>
          <w:sz w:val="20"/>
        </w:rPr>
        <w:t>вокруг внешних границ указанных городов.</w:t>
      </w:r>
      <w:r>
        <w:rPr>
          <w:sz w:val="20"/>
        </w:rPr>
        <w:br/>
      </w:r>
    </w:p>
    <w:p w14:paraId="6726894B" w14:textId="77777777" w:rsidR="00E71607" w:rsidRDefault="00E71607" w:rsidP="00E71607">
      <w:pPr>
        <w:tabs>
          <w:tab w:val="left" w:pos="8175"/>
        </w:tabs>
        <w:spacing w:after="120" w:line="240" w:lineRule="auto"/>
        <w:rPr>
          <w:sz w:val="20"/>
        </w:rPr>
      </w:pPr>
      <w:r w:rsidRPr="00D22C74">
        <w:rPr>
          <w:b/>
          <w:sz w:val="20"/>
          <w:u w:val="single"/>
        </w:rPr>
        <w:t>Условия действия Программы</w:t>
      </w:r>
      <w:r w:rsidRPr="00183FBF">
        <w:rPr>
          <w:sz w:val="20"/>
        </w:rPr>
        <w:t xml:space="preserve"> - </w:t>
      </w:r>
      <w:r w:rsidRPr="00F238A5">
        <w:rPr>
          <w:sz w:val="20"/>
        </w:rPr>
        <w:t xml:space="preserve">предоставление </w:t>
      </w:r>
      <w:r>
        <w:rPr>
          <w:sz w:val="20"/>
        </w:rPr>
        <w:t>у</w:t>
      </w:r>
      <w:r w:rsidRPr="00F238A5">
        <w:rPr>
          <w:sz w:val="20"/>
        </w:rPr>
        <w:t xml:space="preserve">слуг по Программе возможно при </w:t>
      </w:r>
      <w:r>
        <w:rPr>
          <w:sz w:val="20"/>
        </w:rPr>
        <w:t>обращении Клиента/Пользователя в круглосуточный контакт-центр Исполнителя</w:t>
      </w:r>
      <w:r w:rsidRPr="00E72469">
        <w:rPr>
          <w:sz w:val="20"/>
        </w:rPr>
        <w:t xml:space="preserve"> </w:t>
      </w:r>
      <w:r>
        <w:rPr>
          <w:sz w:val="20"/>
        </w:rPr>
        <w:t xml:space="preserve">по причине </w:t>
      </w:r>
      <w:r w:rsidRPr="00F238A5">
        <w:rPr>
          <w:sz w:val="20"/>
        </w:rPr>
        <w:t>возникновени</w:t>
      </w:r>
      <w:r>
        <w:rPr>
          <w:sz w:val="20"/>
        </w:rPr>
        <w:t>я</w:t>
      </w:r>
      <w:r w:rsidRPr="00F238A5">
        <w:rPr>
          <w:sz w:val="20"/>
        </w:rPr>
        <w:t xml:space="preserve"> </w:t>
      </w:r>
      <w:r>
        <w:rPr>
          <w:sz w:val="20"/>
        </w:rPr>
        <w:t xml:space="preserve">какого-либо из </w:t>
      </w:r>
      <w:r w:rsidRPr="00F238A5">
        <w:rPr>
          <w:sz w:val="20"/>
        </w:rPr>
        <w:t>следующих событий</w:t>
      </w:r>
      <w:r w:rsidR="00B4377C" w:rsidRPr="00B4377C">
        <w:rPr>
          <w:sz w:val="20"/>
        </w:rPr>
        <w:t>, при котором дальнейшее движение Автомобиля невозможно или небезопасно:</w:t>
      </w:r>
    </w:p>
    <w:p w14:paraId="4C6DF928" w14:textId="77777777" w:rsidR="00E71607" w:rsidRDefault="00E71607" w:rsidP="00E71607">
      <w:pPr>
        <w:pStyle w:val="a8"/>
        <w:numPr>
          <w:ilvl w:val="0"/>
          <w:numId w:val="12"/>
        </w:numPr>
        <w:tabs>
          <w:tab w:val="left" w:pos="8175"/>
        </w:tabs>
        <w:spacing w:after="120" w:line="240" w:lineRule="auto"/>
        <w:rPr>
          <w:sz w:val="20"/>
        </w:rPr>
      </w:pPr>
      <w:r w:rsidRPr="00183FBF">
        <w:rPr>
          <w:sz w:val="20"/>
        </w:rPr>
        <w:t>событи</w:t>
      </w:r>
      <w:r>
        <w:rPr>
          <w:sz w:val="20"/>
        </w:rPr>
        <w:t>е</w:t>
      </w:r>
      <w:r w:rsidRPr="00183FBF">
        <w:rPr>
          <w:sz w:val="20"/>
        </w:rPr>
        <w:t>, вызванн</w:t>
      </w:r>
      <w:r>
        <w:rPr>
          <w:sz w:val="20"/>
        </w:rPr>
        <w:t>о</w:t>
      </w:r>
      <w:r w:rsidRPr="00183FBF">
        <w:rPr>
          <w:sz w:val="20"/>
        </w:rPr>
        <w:t xml:space="preserve">е поломкой механических/электрических/электронных элементов </w:t>
      </w:r>
      <w:r>
        <w:rPr>
          <w:sz w:val="20"/>
        </w:rPr>
        <w:t>А</w:t>
      </w:r>
      <w:r w:rsidRPr="00183FBF">
        <w:rPr>
          <w:sz w:val="20"/>
        </w:rPr>
        <w:t>втомобиля:</w:t>
      </w:r>
    </w:p>
    <w:p w14:paraId="31FC577D" w14:textId="77777777" w:rsidR="00E71607" w:rsidRDefault="00E71607" w:rsidP="00E71607">
      <w:pPr>
        <w:pStyle w:val="a8"/>
        <w:numPr>
          <w:ilvl w:val="1"/>
          <w:numId w:val="12"/>
        </w:numPr>
        <w:tabs>
          <w:tab w:val="left" w:pos="8175"/>
        </w:tabs>
        <w:spacing w:after="120" w:line="240" w:lineRule="auto"/>
        <w:rPr>
          <w:sz w:val="20"/>
        </w:rPr>
      </w:pPr>
      <w:r w:rsidRPr="00183FBF">
        <w:rPr>
          <w:sz w:val="20"/>
        </w:rPr>
        <w:t>неисправности рулевого управления</w:t>
      </w:r>
    </w:p>
    <w:p w14:paraId="38B515BA" w14:textId="77777777" w:rsidR="00E71607" w:rsidRDefault="00E71607" w:rsidP="00E71607">
      <w:pPr>
        <w:pStyle w:val="a8"/>
        <w:numPr>
          <w:ilvl w:val="1"/>
          <w:numId w:val="12"/>
        </w:numPr>
        <w:tabs>
          <w:tab w:val="left" w:pos="8175"/>
        </w:tabs>
        <w:spacing w:after="120" w:line="240" w:lineRule="auto"/>
        <w:rPr>
          <w:sz w:val="20"/>
        </w:rPr>
      </w:pPr>
      <w:r w:rsidRPr="00183FBF">
        <w:rPr>
          <w:sz w:val="20"/>
        </w:rPr>
        <w:t>неисправности</w:t>
      </w:r>
      <w:r>
        <w:rPr>
          <w:sz w:val="20"/>
        </w:rPr>
        <w:t xml:space="preserve"> коробки передач</w:t>
      </w:r>
    </w:p>
    <w:p w14:paraId="160F46B5" w14:textId="77777777" w:rsidR="00E71607" w:rsidRDefault="00E71607" w:rsidP="00E71607">
      <w:pPr>
        <w:pStyle w:val="a8"/>
        <w:numPr>
          <w:ilvl w:val="1"/>
          <w:numId w:val="12"/>
        </w:numPr>
        <w:tabs>
          <w:tab w:val="left" w:pos="8175"/>
        </w:tabs>
        <w:spacing w:after="120" w:line="240" w:lineRule="auto"/>
        <w:rPr>
          <w:sz w:val="20"/>
        </w:rPr>
      </w:pPr>
      <w:r w:rsidRPr="00183FBF">
        <w:rPr>
          <w:sz w:val="20"/>
        </w:rPr>
        <w:t>неисправности тормозной системы</w:t>
      </w:r>
    </w:p>
    <w:p w14:paraId="631841D4" w14:textId="77777777" w:rsidR="00E71607" w:rsidRDefault="00E71607" w:rsidP="00E71607">
      <w:pPr>
        <w:pStyle w:val="a8"/>
        <w:numPr>
          <w:ilvl w:val="1"/>
          <w:numId w:val="12"/>
        </w:numPr>
        <w:tabs>
          <w:tab w:val="left" w:pos="8175"/>
        </w:tabs>
        <w:spacing w:after="120" w:line="240" w:lineRule="auto"/>
        <w:rPr>
          <w:sz w:val="20"/>
        </w:rPr>
      </w:pPr>
      <w:r w:rsidRPr="00183FBF">
        <w:rPr>
          <w:sz w:val="20"/>
        </w:rPr>
        <w:t>неисправности подушек безопасности</w:t>
      </w:r>
    </w:p>
    <w:p w14:paraId="34A24512" w14:textId="77777777" w:rsidR="00E71607" w:rsidRDefault="00E71607" w:rsidP="00E71607">
      <w:pPr>
        <w:pStyle w:val="a8"/>
        <w:numPr>
          <w:ilvl w:val="1"/>
          <w:numId w:val="12"/>
        </w:numPr>
        <w:tabs>
          <w:tab w:val="left" w:pos="8175"/>
        </w:tabs>
        <w:spacing w:after="120" w:line="240" w:lineRule="auto"/>
        <w:rPr>
          <w:sz w:val="20"/>
        </w:rPr>
      </w:pPr>
      <w:r w:rsidRPr="00183FBF">
        <w:rPr>
          <w:sz w:val="20"/>
        </w:rPr>
        <w:t>неисправности приборной панели</w:t>
      </w:r>
    </w:p>
    <w:p w14:paraId="5040A253" w14:textId="77777777" w:rsidR="00E71607" w:rsidRDefault="00E71607" w:rsidP="00E71607">
      <w:pPr>
        <w:pStyle w:val="a8"/>
        <w:numPr>
          <w:ilvl w:val="1"/>
          <w:numId w:val="12"/>
        </w:numPr>
        <w:tabs>
          <w:tab w:val="left" w:pos="8175"/>
        </w:tabs>
        <w:spacing w:after="120" w:line="240" w:lineRule="auto"/>
        <w:rPr>
          <w:sz w:val="20"/>
        </w:rPr>
      </w:pPr>
      <w:r w:rsidRPr="00183FBF">
        <w:rPr>
          <w:sz w:val="20"/>
        </w:rPr>
        <w:t>неисправности ремня безопасности</w:t>
      </w:r>
    </w:p>
    <w:p w14:paraId="5AA01B60" w14:textId="77777777" w:rsidR="00E71607" w:rsidRDefault="00E71607" w:rsidP="00E71607">
      <w:pPr>
        <w:pStyle w:val="a8"/>
        <w:numPr>
          <w:ilvl w:val="1"/>
          <w:numId w:val="12"/>
        </w:numPr>
        <w:tabs>
          <w:tab w:val="left" w:pos="8175"/>
        </w:tabs>
        <w:spacing w:after="120" w:line="240" w:lineRule="auto"/>
        <w:rPr>
          <w:sz w:val="20"/>
        </w:rPr>
      </w:pPr>
      <w:r w:rsidRPr="00183FBF">
        <w:rPr>
          <w:sz w:val="20"/>
        </w:rPr>
        <w:t>неисправности двигателя</w:t>
      </w:r>
    </w:p>
    <w:p w14:paraId="4B4707D1" w14:textId="77777777" w:rsidR="00E71607" w:rsidRDefault="00E71607" w:rsidP="00E71607">
      <w:pPr>
        <w:pStyle w:val="a8"/>
        <w:numPr>
          <w:ilvl w:val="1"/>
          <w:numId w:val="12"/>
        </w:numPr>
        <w:tabs>
          <w:tab w:val="left" w:pos="8175"/>
        </w:tabs>
        <w:spacing w:after="120" w:line="240" w:lineRule="auto"/>
        <w:rPr>
          <w:sz w:val="20"/>
        </w:rPr>
      </w:pPr>
      <w:r w:rsidRPr="00183FBF">
        <w:rPr>
          <w:sz w:val="20"/>
        </w:rPr>
        <w:t>неисправности элементов освещения в темное время суток</w:t>
      </w:r>
    </w:p>
    <w:p w14:paraId="7F03C3E0" w14:textId="77777777" w:rsidR="00E71607" w:rsidRDefault="00E71607" w:rsidP="00E71607">
      <w:pPr>
        <w:pStyle w:val="a8"/>
        <w:numPr>
          <w:ilvl w:val="1"/>
          <w:numId w:val="12"/>
        </w:numPr>
        <w:tabs>
          <w:tab w:val="left" w:pos="8175"/>
        </w:tabs>
        <w:spacing w:after="120" w:line="240" w:lineRule="auto"/>
        <w:rPr>
          <w:sz w:val="20"/>
        </w:rPr>
      </w:pPr>
      <w:r w:rsidRPr="00183FBF">
        <w:rPr>
          <w:sz w:val="20"/>
        </w:rPr>
        <w:t xml:space="preserve">неисправности </w:t>
      </w:r>
      <w:r>
        <w:rPr>
          <w:sz w:val="20"/>
        </w:rPr>
        <w:t>стеклоочистителей</w:t>
      </w:r>
      <w:r w:rsidRPr="00183FBF">
        <w:rPr>
          <w:sz w:val="20"/>
        </w:rPr>
        <w:t xml:space="preserve"> при сложных метеоусловиях</w:t>
      </w:r>
    </w:p>
    <w:p w14:paraId="4E7E583E" w14:textId="77777777" w:rsidR="00E71607" w:rsidRDefault="00E71607" w:rsidP="00E71607">
      <w:pPr>
        <w:pStyle w:val="a8"/>
        <w:numPr>
          <w:ilvl w:val="1"/>
          <w:numId w:val="12"/>
        </w:numPr>
        <w:tabs>
          <w:tab w:val="left" w:pos="8175"/>
        </w:tabs>
        <w:spacing w:after="120" w:line="240" w:lineRule="auto"/>
        <w:rPr>
          <w:sz w:val="20"/>
        </w:rPr>
      </w:pPr>
      <w:r w:rsidRPr="00183FBF">
        <w:rPr>
          <w:sz w:val="20"/>
        </w:rPr>
        <w:t>неисправности</w:t>
      </w:r>
      <w:r w:rsidRPr="009D36B5">
        <w:rPr>
          <w:sz w:val="20"/>
        </w:rPr>
        <w:t xml:space="preserve"> </w:t>
      </w:r>
      <w:r>
        <w:rPr>
          <w:sz w:val="20"/>
        </w:rPr>
        <w:t>систем климат-контроля (на подогрев при температуре окружающей среды ниже 0°С, на охлаждение при температуре окружающей среды выше 35°С)</w:t>
      </w:r>
    </w:p>
    <w:p w14:paraId="600C23B4" w14:textId="77777777" w:rsidR="00E71607" w:rsidRDefault="00E71607" w:rsidP="00E71607">
      <w:pPr>
        <w:pStyle w:val="a8"/>
        <w:numPr>
          <w:ilvl w:val="1"/>
          <w:numId w:val="12"/>
        </w:numPr>
        <w:tabs>
          <w:tab w:val="left" w:pos="8175"/>
        </w:tabs>
        <w:spacing w:after="120" w:line="240" w:lineRule="auto"/>
        <w:rPr>
          <w:sz w:val="20"/>
        </w:rPr>
      </w:pPr>
      <w:r w:rsidRPr="00183FBF">
        <w:rPr>
          <w:sz w:val="20"/>
        </w:rPr>
        <w:t>течь масла/топлива/эксплуатационных жидкостей</w:t>
      </w:r>
    </w:p>
    <w:p w14:paraId="4CC2A0C8" w14:textId="77777777" w:rsidR="00E71607" w:rsidRDefault="00E71607" w:rsidP="00E71607">
      <w:pPr>
        <w:pStyle w:val="a8"/>
        <w:numPr>
          <w:ilvl w:val="0"/>
          <w:numId w:val="12"/>
        </w:numPr>
        <w:tabs>
          <w:tab w:val="left" w:pos="8175"/>
        </w:tabs>
        <w:spacing w:after="120" w:line="240" w:lineRule="auto"/>
        <w:rPr>
          <w:sz w:val="20"/>
        </w:rPr>
      </w:pPr>
      <w:r>
        <w:rPr>
          <w:sz w:val="20"/>
        </w:rPr>
        <w:t xml:space="preserve">дорожно-транспортное происшествие, приведшее к </w:t>
      </w:r>
      <w:r w:rsidRPr="00183FBF">
        <w:rPr>
          <w:sz w:val="20"/>
        </w:rPr>
        <w:t>поломк</w:t>
      </w:r>
      <w:r>
        <w:rPr>
          <w:sz w:val="20"/>
        </w:rPr>
        <w:t>ам</w:t>
      </w:r>
      <w:r w:rsidRPr="00183FBF">
        <w:rPr>
          <w:sz w:val="20"/>
        </w:rPr>
        <w:t xml:space="preserve"> механических/электрических/электронных элементов </w:t>
      </w:r>
      <w:r>
        <w:rPr>
          <w:sz w:val="20"/>
        </w:rPr>
        <w:t>А</w:t>
      </w:r>
      <w:r w:rsidRPr="00183FBF">
        <w:rPr>
          <w:sz w:val="20"/>
        </w:rPr>
        <w:t>втомобиля</w:t>
      </w:r>
    </w:p>
    <w:p w14:paraId="619F042D" w14:textId="77777777" w:rsidR="00E71607" w:rsidRDefault="00E71607" w:rsidP="00E71607">
      <w:pPr>
        <w:pStyle w:val="a8"/>
        <w:numPr>
          <w:ilvl w:val="0"/>
          <w:numId w:val="12"/>
        </w:numPr>
        <w:tabs>
          <w:tab w:val="left" w:pos="8175"/>
        </w:tabs>
        <w:spacing w:after="120" w:line="240" w:lineRule="auto"/>
        <w:rPr>
          <w:sz w:val="20"/>
        </w:rPr>
      </w:pPr>
      <w:r>
        <w:rPr>
          <w:sz w:val="20"/>
        </w:rPr>
        <w:t xml:space="preserve">противоправные действия третьих лиц (попытки угона, вандализм), приведшие к </w:t>
      </w:r>
      <w:r w:rsidRPr="00183FBF">
        <w:rPr>
          <w:sz w:val="20"/>
        </w:rPr>
        <w:t>поломк</w:t>
      </w:r>
      <w:r>
        <w:rPr>
          <w:sz w:val="20"/>
        </w:rPr>
        <w:t>ам</w:t>
      </w:r>
      <w:r w:rsidRPr="00183FBF">
        <w:rPr>
          <w:sz w:val="20"/>
        </w:rPr>
        <w:t xml:space="preserve"> механических/электрических/электронных элементов </w:t>
      </w:r>
      <w:r>
        <w:rPr>
          <w:sz w:val="20"/>
        </w:rPr>
        <w:t>А</w:t>
      </w:r>
      <w:r w:rsidRPr="00183FBF">
        <w:rPr>
          <w:sz w:val="20"/>
        </w:rPr>
        <w:t>втомобиля</w:t>
      </w:r>
      <w:r>
        <w:rPr>
          <w:sz w:val="20"/>
        </w:rPr>
        <w:t xml:space="preserve"> или событиям, вызванным человеческим фактором</w:t>
      </w:r>
    </w:p>
    <w:p w14:paraId="2C70254A" w14:textId="77777777" w:rsidR="00E71607" w:rsidRDefault="00E71607" w:rsidP="00E71607">
      <w:pPr>
        <w:pStyle w:val="a8"/>
        <w:numPr>
          <w:ilvl w:val="0"/>
          <w:numId w:val="12"/>
        </w:numPr>
        <w:tabs>
          <w:tab w:val="left" w:pos="8175"/>
        </w:tabs>
        <w:spacing w:after="120" w:line="240" w:lineRule="auto"/>
        <w:rPr>
          <w:sz w:val="20"/>
        </w:rPr>
      </w:pPr>
      <w:r w:rsidRPr="00757FBC">
        <w:rPr>
          <w:sz w:val="20"/>
        </w:rPr>
        <w:t>событи</w:t>
      </w:r>
      <w:r>
        <w:rPr>
          <w:sz w:val="20"/>
        </w:rPr>
        <w:t>е</w:t>
      </w:r>
      <w:r w:rsidRPr="00757FBC">
        <w:rPr>
          <w:sz w:val="20"/>
        </w:rPr>
        <w:t>, выз</w:t>
      </w:r>
      <w:r>
        <w:rPr>
          <w:sz w:val="20"/>
        </w:rPr>
        <w:t>в</w:t>
      </w:r>
      <w:r w:rsidRPr="00757FBC">
        <w:rPr>
          <w:sz w:val="20"/>
        </w:rPr>
        <w:t>анн</w:t>
      </w:r>
      <w:r>
        <w:rPr>
          <w:sz w:val="20"/>
        </w:rPr>
        <w:t>о</w:t>
      </w:r>
      <w:r w:rsidRPr="00757FBC">
        <w:rPr>
          <w:sz w:val="20"/>
        </w:rPr>
        <w:t>е человеческим фактором:</w:t>
      </w:r>
    </w:p>
    <w:p w14:paraId="655353C9" w14:textId="77777777" w:rsidR="00E71607" w:rsidRDefault="00E71607" w:rsidP="00E71607">
      <w:pPr>
        <w:pStyle w:val="a8"/>
        <w:numPr>
          <w:ilvl w:val="1"/>
          <w:numId w:val="12"/>
        </w:numPr>
        <w:tabs>
          <w:tab w:val="left" w:pos="8175"/>
        </w:tabs>
        <w:spacing w:after="120" w:line="240" w:lineRule="auto"/>
        <w:rPr>
          <w:sz w:val="20"/>
        </w:rPr>
      </w:pPr>
      <w:r w:rsidRPr="00757FBC">
        <w:rPr>
          <w:sz w:val="20"/>
        </w:rPr>
        <w:t>разряженная аккумуляторная батарея</w:t>
      </w:r>
    </w:p>
    <w:p w14:paraId="48C21FEF" w14:textId="77777777" w:rsidR="00E71607" w:rsidRDefault="00E71607" w:rsidP="00E71607">
      <w:pPr>
        <w:pStyle w:val="a8"/>
        <w:numPr>
          <w:ilvl w:val="1"/>
          <w:numId w:val="12"/>
        </w:numPr>
        <w:tabs>
          <w:tab w:val="left" w:pos="8175"/>
        </w:tabs>
        <w:spacing w:after="120" w:line="240" w:lineRule="auto"/>
        <w:rPr>
          <w:sz w:val="20"/>
        </w:rPr>
      </w:pPr>
      <w:r w:rsidRPr="00757FBC">
        <w:rPr>
          <w:sz w:val="20"/>
        </w:rPr>
        <w:t>полная выработка топлива</w:t>
      </w:r>
    </w:p>
    <w:p w14:paraId="5A4FEC77" w14:textId="77777777" w:rsidR="00E71607" w:rsidRDefault="00E71607" w:rsidP="00E71607">
      <w:pPr>
        <w:pStyle w:val="a8"/>
        <w:numPr>
          <w:ilvl w:val="1"/>
          <w:numId w:val="12"/>
        </w:numPr>
        <w:tabs>
          <w:tab w:val="left" w:pos="8175"/>
        </w:tabs>
        <w:spacing w:after="120" w:line="240" w:lineRule="auto"/>
        <w:rPr>
          <w:sz w:val="20"/>
        </w:rPr>
      </w:pPr>
      <w:r w:rsidRPr="00757FBC">
        <w:rPr>
          <w:sz w:val="20"/>
        </w:rPr>
        <w:t>заправка неверным видом топлива</w:t>
      </w:r>
    </w:p>
    <w:p w14:paraId="472F6680" w14:textId="77777777" w:rsidR="00E71607" w:rsidRDefault="00E71607" w:rsidP="00E71607">
      <w:pPr>
        <w:pStyle w:val="a8"/>
        <w:numPr>
          <w:ilvl w:val="1"/>
          <w:numId w:val="12"/>
        </w:numPr>
        <w:tabs>
          <w:tab w:val="left" w:pos="8175"/>
        </w:tabs>
        <w:spacing w:after="120" w:line="240" w:lineRule="auto"/>
        <w:rPr>
          <w:sz w:val="20"/>
        </w:rPr>
      </w:pPr>
      <w:r w:rsidRPr="00757FBC">
        <w:rPr>
          <w:sz w:val="20"/>
        </w:rPr>
        <w:t>потеря/повреждение ключа</w:t>
      </w:r>
    </w:p>
    <w:p w14:paraId="31C2ACAD" w14:textId="2C4418BC" w:rsidR="00E71607" w:rsidRPr="00FC133E" w:rsidRDefault="00E71607" w:rsidP="00FC133E">
      <w:pPr>
        <w:pStyle w:val="a8"/>
        <w:numPr>
          <w:ilvl w:val="1"/>
          <w:numId w:val="12"/>
        </w:numPr>
        <w:tabs>
          <w:tab w:val="left" w:pos="8175"/>
        </w:tabs>
        <w:spacing w:after="120" w:line="240" w:lineRule="auto"/>
        <w:rPr>
          <w:sz w:val="20"/>
        </w:rPr>
      </w:pPr>
      <w:r w:rsidRPr="00757FBC">
        <w:rPr>
          <w:sz w:val="20"/>
        </w:rPr>
        <w:lastRenderedPageBreak/>
        <w:t xml:space="preserve">повреждение </w:t>
      </w:r>
      <w:r>
        <w:rPr>
          <w:sz w:val="20"/>
        </w:rPr>
        <w:t>шин</w:t>
      </w:r>
    </w:p>
    <w:p w14:paraId="14674696" w14:textId="77777777" w:rsidR="009D0967" w:rsidRDefault="009D0967" w:rsidP="00E71607">
      <w:pPr>
        <w:tabs>
          <w:tab w:val="left" w:pos="8175"/>
        </w:tabs>
        <w:spacing w:after="120" w:line="240" w:lineRule="auto"/>
        <w:rPr>
          <w:b/>
          <w:sz w:val="20"/>
          <w:u w:val="single"/>
        </w:rPr>
      </w:pPr>
    </w:p>
    <w:p w14:paraId="590BB062" w14:textId="77777777" w:rsidR="00E71607" w:rsidRDefault="00E71607" w:rsidP="00E71607">
      <w:pPr>
        <w:tabs>
          <w:tab w:val="left" w:pos="8175"/>
        </w:tabs>
        <w:spacing w:after="120" w:line="240" w:lineRule="auto"/>
        <w:rPr>
          <w:sz w:val="20"/>
        </w:rPr>
      </w:pPr>
      <w:r w:rsidRPr="00D22C74">
        <w:rPr>
          <w:b/>
          <w:sz w:val="20"/>
          <w:u w:val="single"/>
        </w:rPr>
        <w:t>Услуги, предоставляемые по Программе</w:t>
      </w:r>
      <w:r>
        <w:rPr>
          <w:sz w:val="20"/>
        </w:rPr>
        <w:t xml:space="preserve"> – на территории и в рамках условий действия Программы Клиентам/Пользователям оказываются следующие услуги:</w:t>
      </w:r>
    </w:p>
    <w:p w14:paraId="307A9787" w14:textId="4AA93AB2" w:rsidR="00E71607" w:rsidRDefault="00E71607" w:rsidP="00E71607">
      <w:pPr>
        <w:pStyle w:val="a8"/>
        <w:numPr>
          <w:ilvl w:val="0"/>
          <w:numId w:val="13"/>
        </w:numPr>
        <w:tabs>
          <w:tab w:val="left" w:pos="8175"/>
        </w:tabs>
        <w:spacing w:after="120" w:line="240" w:lineRule="auto"/>
        <w:rPr>
          <w:sz w:val="20"/>
        </w:rPr>
      </w:pPr>
      <w:r w:rsidRPr="001A2A65">
        <w:rPr>
          <w:sz w:val="20"/>
        </w:rPr>
        <w:t xml:space="preserve">информационная и </w:t>
      </w:r>
      <w:r w:rsidRPr="0020663B">
        <w:rPr>
          <w:sz w:val="20"/>
        </w:rPr>
        <w:t>техническ</w:t>
      </w:r>
      <w:r>
        <w:rPr>
          <w:sz w:val="20"/>
        </w:rPr>
        <w:t>ая</w:t>
      </w:r>
      <w:r w:rsidRPr="0020663B">
        <w:rPr>
          <w:sz w:val="20"/>
        </w:rPr>
        <w:t xml:space="preserve"> </w:t>
      </w:r>
      <w:r w:rsidRPr="001800D8">
        <w:rPr>
          <w:sz w:val="20"/>
          <w:u w:val="single"/>
        </w:rPr>
        <w:t>поддержка по телефону</w:t>
      </w:r>
      <w:r w:rsidRPr="00526BA4">
        <w:rPr>
          <w:sz w:val="20"/>
        </w:rPr>
        <w:t xml:space="preserve"> </w:t>
      </w:r>
      <w:r>
        <w:rPr>
          <w:sz w:val="20"/>
        </w:rPr>
        <w:t>(</w:t>
      </w:r>
      <w:r w:rsidRPr="00624157">
        <w:rPr>
          <w:i/>
          <w:sz w:val="20"/>
        </w:rPr>
        <w:t xml:space="preserve">включая, но не ограничиваясь информацией об условиях предоставления услуг по Программе </w:t>
      </w:r>
      <w:r w:rsidR="00B911CC" w:rsidRPr="00B911CC">
        <w:rPr>
          <w:i/>
          <w:sz w:val="20"/>
        </w:rPr>
        <w:t>«</w:t>
      </w:r>
      <w:r w:rsidR="0079081A">
        <w:rPr>
          <w:i/>
          <w:sz w:val="20"/>
          <w:lang w:val="en-US"/>
        </w:rPr>
        <w:t>AGAT</w:t>
      </w:r>
      <w:r w:rsidR="0079081A" w:rsidRPr="00680A2F">
        <w:rPr>
          <w:i/>
          <w:sz w:val="20"/>
        </w:rPr>
        <w:t xml:space="preserve"> </w:t>
      </w:r>
      <w:r w:rsidR="0079081A">
        <w:rPr>
          <w:i/>
          <w:sz w:val="20"/>
          <w:lang w:val="en-US"/>
        </w:rPr>
        <w:t>ASSISTANCE</w:t>
      </w:r>
      <w:r w:rsidR="00B911CC" w:rsidRPr="00B911CC">
        <w:rPr>
          <w:i/>
          <w:sz w:val="20"/>
        </w:rPr>
        <w:t>»</w:t>
      </w:r>
      <w:r w:rsidRPr="00624157">
        <w:rPr>
          <w:i/>
          <w:sz w:val="20"/>
        </w:rPr>
        <w:t xml:space="preserve">, техническими консультациями, информацией о местонахождении и режиме работы </w:t>
      </w:r>
      <w:r w:rsidR="0047361C">
        <w:rPr>
          <w:i/>
          <w:sz w:val="20"/>
        </w:rPr>
        <w:t xml:space="preserve">сервисных </w:t>
      </w:r>
      <w:r w:rsidR="00B911CC">
        <w:rPr>
          <w:i/>
          <w:sz w:val="20"/>
        </w:rPr>
        <w:t xml:space="preserve">центров </w:t>
      </w:r>
      <w:r w:rsidR="0047361C">
        <w:rPr>
          <w:i/>
          <w:sz w:val="20"/>
        </w:rPr>
        <w:t>Дилер</w:t>
      </w:r>
      <w:r w:rsidR="00E30584">
        <w:rPr>
          <w:i/>
          <w:sz w:val="20"/>
        </w:rPr>
        <w:t>ов</w:t>
      </w:r>
      <w:r>
        <w:rPr>
          <w:sz w:val="20"/>
        </w:rPr>
        <w:t>)</w:t>
      </w:r>
      <w:r>
        <w:rPr>
          <w:sz w:val="20"/>
        </w:rPr>
        <w:br/>
      </w:r>
    </w:p>
    <w:p w14:paraId="6A13D1D5" w14:textId="77777777" w:rsidR="00E71607" w:rsidRPr="005F63EF" w:rsidRDefault="00E71607" w:rsidP="00E71607">
      <w:pPr>
        <w:pStyle w:val="a8"/>
        <w:numPr>
          <w:ilvl w:val="0"/>
          <w:numId w:val="13"/>
        </w:numPr>
        <w:tabs>
          <w:tab w:val="left" w:pos="8175"/>
        </w:tabs>
        <w:spacing w:after="120" w:line="240" w:lineRule="auto"/>
        <w:rPr>
          <w:sz w:val="20"/>
          <w:u w:val="single"/>
        </w:rPr>
      </w:pPr>
      <w:r w:rsidRPr="005F63EF">
        <w:rPr>
          <w:sz w:val="20"/>
          <w:u w:val="single"/>
        </w:rPr>
        <w:t>ремонт на месте поломки</w:t>
      </w:r>
    </w:p>
    <w:p w14:paraId="1565D6A3" w14:textId="77777777" w:rsidR="00E71607" w:rsidRDefault="00E71607" w:rsidP="00E71607">
      <w:pPr>
        <w:pStyle w:val="a8"/>
        <w:numPr>
          <w:ilvl w:val="1"/>
          <w:numId w:val="13"/>
        </w:numPr>
        <w:tabs>
          <w:tab w:val="left" w:pos="8175"/>
        </w:tabs>
        <w:spacing w:after="120" w:line="240" w:lineRule="auto"/>
        <w:rPr>
          <w:sz w:val="20"/>
        </w:rPr>
      </w:pPr>
      <w:r w:rsidRPr="0020663B">
        <w:rPr>
          <w:sz w:val="20"/>
        </w:rPr>
        <w:t>запуск двигателя от внешнего источника питания</w:t>
      </w:r>
    </w:p>
    <w:p w14:paraId="7EE7E129" w14:textId="77777777" w:rsidR="00E71607" w:rsidRDefault="00E71607" w:rsidP="00E71607">
      <w:pPr>
        <w:pStyle w:val="a8"/>
        <w:numPr>
          <w:ilvl w:val="1"/>
          <w:numId w:val="13"/>
        </w:numPr>
        <w:tabs>
          <w:tab w:val="left" w:pos="8175"/>
        </w:tabs>
        <w:spacing w:after="120" w:line="240" w:lineRule="auto"/>
        <w:rPr>
          <w:sz w:val="20"/>
        </w:rPr>
      </w:pPr>
      <w:r w:rsidRPr="0020663B">
        <w:rPr>
          <w:sz w:val="20"/>
        </w:rPr>
        <w:t xml:space="preserve">ремонт/замена поврежденного колеса </w:t>
      </w:r>
      <w:r>
        <w:rPr>
          <w:sz w:val="20"/>
        </w:rPr>
        <w:t>(</w:t>
      </w:r>
      <w:r w:rsidRPr="000B5ACA">
        <w:rPr>
          <w:i/>
          <w:sz w:val="20"/>
        </w:rPr>
        <w:t>при наличии у Клиента</w:t>
      </w:r>
      <w:r>
        <w:rPr>
          <w:i/>
          <w:sz w:val="20"/>
        </w:rPr>
        <w:t>/Пользователя</w:t>
      </w:r>
      <w:r w:rsidRPr="000B5ACA">
        <w:rPr>
          <w:i/>
          <w:sz w:val="20"/>
        </w:rPr>
        <w:t xml:space="preserve"> запасного</w:t>
      </w:r>
      <w:r>
        <w:rPr>
          <w:i/>
          <w:sz w:val="20"/>
        </w:rPr>
        <w:t xml:space="preserve"> колеса и возможности снятия колеса – т.е. при отсутствии неисправных крепежных элементов колеса и отсутствии специальных механизмов, исключающих снятие колеса без применения других специальных механизмов или устройств</w:t>
      </w:r>
      <w:r>
        <w:rPr>
          <w:sz w:val="20"/>
        </w:rPr>
        <w:t>)</w:t>
      </w:r>
    </w:p>
    <w:p w14:paraId="20B5D9B5" w14:textId="77777777" w:rsidR="00E71607" w:rsidRDefault="00E71607" w:rsidP="00E71607">
      <w:pPr>
        <w:pStyle w:val="a8"/>
        <w:numPr>
          <w:ilvl w:val="1"/>
          <w:numId w:val="13"/>
        </w:numPr>
        <w:tabs>
          <w:tab w:val="left" w:pos="8175"/>
        </w:tabs>
        <w:spacing w:after="120" w:line="240" w:lineRule="auto"/>
        <w:rPr>
          <w:sz w:val="20"/>
        </w:rPr>
      </w:pPr>
      <w:r w:rsidRPr="0020663B">
        <w:rPr>
          <w:sz w:val="20"/>
        </w:rPr>
        <w:t xml:space="preserve">доставка до 10 литров </w:t>
      </w:r>
      <w:r>
        <w:rPr>
          <w:sz w:val="20"/>
        </w:rPr>
        <w:t xml:space="preserve">дизельного или бензинового </w:t>
      </w:r>
      <w:r w:rsidRPr="0020663B">
        <w:rPr>
          <w:sz w:val="20"/>
        </w:rPr>
        <w:t>топлива</w:t>
      </w:r>
      <w:r>
        <w:rPr>
          <w:sz w:val="20"/>
        </w:rPr>
        <w:t xml:space="preserve"> (</w:t>
      </w:r>
      <w:r w:rsidRPr="00512121">
        <w:rPr>
          <w:i/>
          <w:sz w:val="20"/>
        </w:rPr>
        <w:t xml:space="preserve">при условии оплаты </w:t>
      </w:r>
      <w:r>
        <w:rPr>
          <w:i/>
          <w:sz w:val="20"/>
        </w:rPr>
        <w:t xml:space="preserve">Клиентом/Пользователем сотруднику Подрядчика Исполнителя </w:t>
      </w:r>
      <w:r w:rsidRPr="000B5ACA">
        <w:rPr>
          <w:i/>
          <w:sz w:val="20"/>
        </w:rPr>
        <w:t>фактическ</w:t>
      </w:r>
      <w:r>
        <w:rPr>
          <w:i/>
          <w:sz w:val="20"/>
        </w:rPr>
        <w:t>ой</w:t>
      </w:r>
      <w:r w:rsidRPr="000B5ACA">
        <w:rPr>
          <w:i/>
          <w:sz w:val="20"/>
        </w:rPr>
        <w:t xml:space="preserve"> стоимост</w:t>
      </w:r>
      <w:r>
        <w:rPr>
          <w:i/>
          <w:sz w:val="20"/>
        </w:rPr>
        <w:t>и</w:t>
      </w:r>
      <w:r w:rsidRPr="000B5ACA">
        <w:rPr>
          <w:i/>
          <w:sz w:val="20"/>
        </w:rPr>
        <w:t xml:space="preserve"> топлива по чеку АЗС</w:t>
      </w:r>
      <w:r>
        <w:rPr>
          <w:sz w:val="20"/>
        </w:rPr>
        <w:t>)</w:t>
      </w:r>
    </w:p>
    <w:p w14:paraId="7B6DB94F" w14:textId="77777777" w:rsidR="00E71607" w:rsidRDefault="00E71607" w:rsidP="00E71607">
      <w:pPr>
        <w:pStyle w:val="a8"/>
        <w:numPr>
          <w:ilvl w:val="1"/>
          <w:numId w:val="13"/>
        </w:numPr>
        <w:tabs>
          <w:tab w:val="left" w:pos="8175"/>
        </w:tabs>
        <w:spacing w:after="120" w:line="240" w:lineRule="auto"/>
        <w:rPr>
          <w:sz w:val="20"/>
        </w:rPr>
      </w:pPr>
      <w:r w:rsidRPr="0020663B">
        <w:rPr>
          <w:sz w:val="20"/>
        </w:rPr>
        <w:t>вскрытие заблокированн</w:t>
      </w:r>
      <w:r>
        <w:rPr>
          <w:sz w:val="20"/>
        </w:rPr>
        <w:t>ых</w:t>
      </w:r>
      <w:r w:rsidRPr="0020663B">
        <w:rPr>
          <w:sz w:val="20"/>
        </w:rPr>
        <w:t xml:space="preserve"> </w:t>
      </w:r>
      <w:r>
        <w:rPr>
          <w:sz w:val="20"/>
        </w:rPr>
        <w:t>дверей, капота, багажника автомобиля</w:t>
      </w:r>
      <w:r w:rsidRPr="0020663B">
        <w:rPr>
          <w:sz w:val="20"/>
        </w:rPr>
        <w:t xml:space="preserve"> (</w:t>
      </w:r>
      <w:r w:rsidRPr="003B1C71">
        <w:rPr>
          <w:i/>
          <w:sz w:val="20"/>
          <w:u w:val="single"/>
        </w:rPr>
        <w:t>исключительно</w:t>
      </w:r>
      <w:r w:rsidRPr="000B5ACA">
        <w:rPr>
          <w:i/>
          <w:sz w:val="20"/>
        </w:rPr>
        <w:t xml:space="preserve"> при наличии у Клиента</w:t>
      </w:r>
      <w:r>
        <w:rPr>
          <w:i/>
          <w:sz w:val="20"/>
        </w:rPr>
        <w:t>/Пользователя</w:t>
      </w:r>
      <w:r w:rsidRPr="000B5ACA">
        <w:rPr>
          <w:i/>
          <w:sz w:val="20"/>
        </w:rPr>
        <w:t xml:space="preserve"> регистрационных документов на автомобиль и его письменном </w:t>
      </w:r>
      <w:r>
        <w:rPr>
          <w:i/>
          <w:sz w:val="20"/>
        </w:rPr>
        <w:t xml:space="preserve">согласии с </w:t>
      </w:r>
      <w:r w:rsidRPr="000B5ACA">
        <w:rPr>
          <w:i/>
          <w:sz w:val="20"/>
        </w:rPr>
        <w:t>приняти</w:t>
      </w:r>
      <w:r>
        <w:rPr>
          <w:i/>
          <w:sz w:val="20"/>
        </w:rPr>
        <w:t>ем</w:t>
      </w:r>
      <w:r w:rsidRPr="000B5ACA">
        <w:rPr>
          <w:i/>
          <w:sz w:val="20"/>
        </w:rPr>
        <w:t xml:space="preserve"> на себя возможных рисков повреждения автомобиля и любых связанных с ним расходов</w:t>
      </w:r>
      <w:r w:rsidRPr="0020663B">
        <w:rPr>
          <w:sz w:val="20"/>
        </w:rPr>
        <w:t>)</w:t>
      </w:r>
    </w:p>
    <w:p w14:paraId="3B6B139F" w14:textId="7F66CC73" w:rsidR="00E71607" w:rsidRDefault="00E71607" w:rsidP="00C76864">
      <w:pPr>
        <w:pStyle w:val="a8"/>
        <w:tabs>
          <w:tab w:val="left" w:pos="8175"/>
        </w:tabs>
        <w:spacing w:after="120" w:line="240" w:lineRule="auto"/>
        <w:ind w:left="1440"/>
        <w:rPr>
          <w:sz w:val="20"/>
        </w:rPr>
      </w:pPr>
    </w:p>
    <w:p w14:paraId="15A1968A" w14:textId="77777777" w:rsidR="006878FB" w:rsidRDefault="00E71607" w:rsidP="00530582">
      <w:pPr>
        <w:pStyle w:val="a8"/>
        <w:numPr>
          <w:ilvl w:val="0"/>
          <w:numId w:val="13"/>
        </w:numPr>
        <w:tabs>
          <w:tab w:val="left" w:pos="8175"/>
        </w:tabs>
        <w:spacing w:after="120" w:line="240" w:lineRule="auto"/>
        <w:jc w:val="both"/>
        <w:rPr>
          <w:sz w:val="20"/>
        </w:rPr>
      </w:pPr>
      <w:r w:rsidRPr="005F63EF">
        <w:rPr>
          <w:sz w:val="20"/>
          <w:u w:val="single"/>
        </w:rPr>
        <w:t xml:space="preserve">эвакуация до ближайшего </w:t>
      </w:r>
      <w:r w:rsidR="00C02922">
        <w:rPr>
          <w:sz w:val="20"/>
          <w:u w:val="single"/>
        </w:rPr>
        <w:t xml:space="preserve">сервисного </w:t>
      </w:r>
      <w:r w:rsidR="00914F26">
        <w:rPr>
          <w:sz w:val="20"/>
          <w:u w:val="single"/>
        </w:rPr>
        <w:t xml:space="preserve">центра </w:t>
      </w:r>
      <w:r w:rsidR="00C02922">
        <w:rPr>
          <w:sz w:val="20"/>
          <w:u w:val="single"/>
        </w:rPr>
        <w:t>Дилера</w:t>
      </w:r>
      <w:r w:rsidRPr="00E91495">
        <w:rPr>
          <w:sz w:val="20"/>
        </w:rPr>
        <w:t xml:space="preserve"> (</w:t>
      </w:r>
      <w:r w:rsidRPr="00C978FA">
        <w:rPr>
          <w:i/>
          <w:sz w:val="20"/>
        </w:rPr>
        <w:t xml:space="preserve">для случаев, когда неисправность не может быть устранена на месте поломки, в том числе, но не ограничиваясь случаями заправки </w:t>
      </w:r>
      <w:r>
        <w:rPr>
          <w:i/>
          <w:sz w:val="20"/>
        </w:rPr>
        <w:t>А</w:t>
      </w:r>
      <w:r w:rsidRPr="00C978FA">
        <w:rPr>
          <w:i/>
          <w:sz w:val="20"/>
        </w:rPr>
        <w:t xml:space="preserve">втомобиля неверным типом топлива, сбоя основных узлов и агрегатов, дефектов, препятствующих безопасному движению </w:t>
      </w:r>
      <w:r>
        <w:rPr>
          <w:i/>
          <w:sz w:val="20"/>
        </w:rPr>
        <w:t>А</w:t>
      </w:r>
      <w:r w:rsidRPr="00C978FA">
        <w:rPr>
          <w:i/>
          <w:sz w:val="20"/>
        </w:rPr>
        <w:t>втомобиля и пр.</w:t>
      </w:r>
      <w:r>
        <w:rPr>
          <w:sz w:val="20"/>
        </w:rPr>
        <w:t xml:space="preserve">). Эвакуация Автомобиля осуществляется </w:t>
      </w:r>
      <w:r w:rsidRPr="00270299">
        <w:rPr>
          <w:sz w:val="20"/>
          <w:u w:val="single"/>
        </w:rPr>
        <w:t>исключительно</w:t>
      </w:r>
      <w:r>
        <w:rPr>
          <w:sz w:val="20"/>
        </w:rPr>
        <w:t xml:space="preserve"> в сопровождении Клиента/Пользователя.</w:t>
      </w:r>
      <w:r w:rsidR="00530582">
        <w:rPr>
          <w:sz w:val="20"/>
        </w:rPr>
        <w:t xml:space="preserve"> </w:t>
      </w:r>
      <w:r w:rsidR="00530582" w:rsidRPr="00530582">
        <w:rPr>
          <w:sz w:val="20"/>
        </w:rPr>
        <w:t>Эвакуация Автомобиля осуществляется с Автомобильной дороги или непосредственно прилегающей к ней территории.</w:t>
      </w:r>
      <w:r w:rsidR="00EF3D68">
        <w:rPr>
          <w:sz w:val="20"/>
        </w:rPr>
        <w:t xml:space="preserve"> </w:t>
      </w:r>
      <w:r w:rsidR="003E0AE6">
        <w:rPr>
          <w:sz w:val="20"/>
        </w:rPr>
        <w:t>В нерабочие часы Дилера возможна организация эвакуации Автомобиля в другое удобное Клиенту место.</w:t>
      </w:r>
      <w:r w:rsidR="0035515D">
        <w:rPr>
          <w:sz w:val="20"/>
        </w:rPr>
        <w:br/>
      </w:r>
      <w:r w:rsidR="00680A2F">
        <w:rPr>
          <w:sz w:val="20"/>
        </w:rPr>
        <w:t>В рамках одного обращения Клиента Программой покрывается не более 2-х услуг эвакуации.</w:t>
      </w:r>
      <w:r w:rsidR="006878FB">
        <w:rPr>
          <w:sz w:val="20"/>
        </w:rPr>
        <w:br/>
      </w:r>
    </w:p>
    <w:p w14:paraId="5698A489" w14:textId="77777777" w:rsidR="006878FB" w:rsidRDefault="006878FB" w:rsidP="006878FB">
      <w:pPr>
        <w:pStyle w:val="a8"/>
        <w:numPr>
          <w:ilvl w:val="0"/>
          <w:numId w:val="13"/>
        </w:numPr>
        <w:tabs>
          <w:tab w:val="left" w:pos="8175"/>
        </w:tabs>
        <w:spacing w:after="120" w:line="240" w:lineRule="auto"/>
        <w:ind w:left="709"/>
        <w:jc w:val="both"/>
        <w:rPr>
          <w:sz w:val="20"/>
        </w:rPr>
      </w:pPr>
      <w:r w:rsidRPr="009C4A47">
        <w:rPr>
          <w:sz w:val="20"/>
          <w:u w:val="single"/>
        </w:rPr>
        <w:t xml:space="preserve">организация ответственного хранения (парковки) неисправного </w:t>
      </w:r>
      <w:r w:rsidRPr="002B54AE">
        <w:rPr>
          <w:sz w:val="20"/>
          <w:u w:val="single"/>
        </w:rPr>
        <w:t>Автомобиля</w:t>
      </w:r>
      <w:r w:rsidRPr="002B54AE">
        <w:rPr>
          <w:sz w:val="20"/>
        </w:rPr>
        <w:t xml:space="preserve"> на период до 10 (десяти) дней, при условии эвакуации Автомобиля Клиента/Пользователя </w:t>
      </w:r>
      <w:r w:rsidRPr="002B54AE">
        <w:rPr>
          <w:sz w:val="20"/>
          <w:u w:val="single"/>
        </w:rPr>
        <w:t>исключительно</w:t>
      </w:r>
      <w:r w:rsidRPr="002B54AE">
        <w:rPr>
          <w:sz w:val="20"/>
        </w:rPr>
        <w:t xml:space="preserve"> Подрядчиком Исполнителя и отсутствия возможности </w:t>
      </w:r>
      <w:r>
        <w:rPr>
          <w:sz w:val="20"/>
        </w:rPr>
        <w:t>в</w:t>
      </w:r>
      <w:r w:rsidRPr="002B54AE">
        <w:rPr>
          <w:sz w:val="20"/>
        </w:rPr>
        <w:t xml:space="preserve"> </w:t>
      </w:r>
      <w:r>
        <w:rPr>
          <w:sz w:val="20"/>
        </w:rPr>
        <w:t>сервисном центре Дилера</w:t>
      </w:r>
      <w:r w:rsidRPr="002B54AE">
        <w:rPr>
          <w:sz w:val="20"/>
        </w:rPr>
        <w:t xml:space="preserve"> принять автомобиль в ремонт (выходные и праздничные дни, доставка неисправного Автомобиля в нерабочие часы </w:t>
      </w:r>
      <w:r>
        <w:rPr>
          <w:sz w:val="20"/>
        </w:rPr>
        <w:t>сервисного центра Дилера</w:t>
      </w:r>
      <w:r w:rsidRPr="002B54AE">
        <w:rPr>
          <w:sz w:val="20"/>
        </w:rPr>
        <w:t>)</w:t>
      </w:r>
      <w:r>
        <w:rPr>
          <w:sz w:val="20"/>
        </w:rPr>
        <w:br/>
      </w:r>
    </w:p>
    <w:p w14:paraId="38ECF456" w14:textId="77777777" w:rsidR="006878FB" w:rsidRPr="000F0CFB" w:rsidRDefault="006878FB" w:rsidP="006878FB">
      <w:pPr>
        <w:pStyle w:val="a8"/>
        <w:numPr>
          <w:ilvl w:val="0"/>
          <w:numId w:val="25"/>
        </w:numPr>
        <w:rPr>
          <w:sz w:val="20"/>
        </w:rPr>
      </w:pPr>
      <w:r w:rsidRPr="000F0CFB">
        <w:rPr>
          <w:sz w:val="20"/>
          <w:u w:val="single"/>
        </w:rPr>
        <w:t>трансфер из аэропорта/в аэропорт.</w:t>
      </w:r>
      <w:r w:rsidRPr="000F0CFB">
        <w:rPr>
          <w:sz w:val="20"/>
        </w:rPr>
        <w:t xml:space="preserve"> Услуга предоставляется для не более, чем 4 (четырех) пассажиров, не более 2 (двух) раз в год</w:t>
      </w:r>
      <w:r>
        <w:rPr>
          <w:sz w:val="20"/>
        </w:rPr>
        <w:t xml:space="preserve">. </w:t>
      </w:r>
      <w:r w:rsidRPr="000F0CFB">
        <w:rPr>
          <w:sz w:val="20"/>
        </w:rPr>
        <w:t xml:space="preserve"> </w:t>
      </w:r>
      <w:r w:rsidRPr="009C514A">
        <w:rPr>
          <w:sz w:val="20"/>
        </w:rPr>
        <w:t>Максимальный покрываемый Программой пробег трансферного автомобиля за одну поездку составляет</w:t>
      </w:r>
      <w:r w:rsidRPr="000F0CFB">
        <w:rPr>
          <w:i/>
          <w:sz w:val="20"/>
        </w:rPr>
        <w:t xml:space="preserve"> </w:t>
      </w:r>
      <w:r w:rsidRPr="000F0CFB">
        <w:rPr>
          <w:i/>
          <w:sz w:val="20"/>
          <w:u w:val="single"/>
        </w:rPr>
        <w:t>не более 100 (ста) километров</w:t>
      </w:r>
      <w:r>
        <w:rPr>
          <w:sz w:val="20"/>
        </w:rPr>
        <w:t xml:space="preserve"> </w:t>
      </w:r>
      <w:r w:rsidRPr="009C514A">
        <w:rPr>
          <w:sz w:val="20"/>
        </w:rPr>
        <w:t>по автомобильным дорогам от места подачи трансферного автомобиля до места назначения, необходимого Клиенту</w:t>
      </w:r>
      <w:r>
        <w:rPr>
          <w:sz w:val="20"/>
        </w:rPr>
        <w:t>/Пользователю</w:t>
      </w:r>
      <w:r w:rsidRPr="009C514A">
        <w:rPr>
          <w:sz w:val="20"/>
        </w:rPr>
        <w:t>; максимальное покрываемое Программой время ожидания Клиента</w:t>
      </w:r>
      <w:r>
        <w:rPr>
          <w:sz w:val="20"/>
        </w:rPr>
        <w:t>/Пользователя</w:t>
      </w:r>
      <w:r w:rsidRPr="009C514A">
        <w:rPr>
          <w:sz w:val="20"/>
        </w:rPr>
        <w:t xml:space="preserve"> при подаче трансферного автомобиля для поездки в аэропорт составляет </w:t>
      </w:r>
      <w:r w:rsidRPr="00C234D7">
        <w:rPr>
          <w:i/>
          <w:sz w:val="20"/>
          <w:u w:val="single"/>
        </w:rPr>
        <w:t>15 (пятнадцать) минут</w:t>
      </w:r>
      <w:r w:rsidRPr="009C514A">
        <w:rPr>
          <w:sz w:val="20"/>
        </w:rPr>
        <w:t xml:space="preserve">. В случае, если по истечении покрываемого Программой времени ожидания сотрудник </w:t>
      </w:r>
      <w:r>
        <w:rPr>
          <w:sz w:val="20"/>
        </w:rPr>
        <w:t>к</w:t>
      </w:r>
      <w:r w:rsidRPr="009C514A">
        <w:rPr>
          <w:sz w:val="20"/>
        </w:rPr>
        <w:t>онтакт-центра и/или П</w:t>
      </w:r>
      <w:r>
        <w:rPr>
          <w:sz w:val="20"/>
        </w:rPr>
        <w:t>одрядчик</w:t>
      </w:r>
      <w:r w:rsidRPr="009C514A">
        <w:rPr>
          <w:sz w:val="20"/>
        </w:rPr>
        <w:t xml:space="preserve"> </w:t>
      </w:r>
      <w:r>
        <w:rPr>
          <w:sz w:val="20"/>
        </w:rPr>
        <w:t>Исполнителя</w:t>
      </w:r>
      <w:r w:rsidRPr="009C514A">
        <w:rPr>
          <w:sz w:val="20"/>
        </w:rPr>
        <w:t xml:space="preserve"> (непосредственный исполнитель услуги) фиксирует факт невозможности связаться с Клиентом</w:t>
      </w:r>
      <w:r>
        <w:rPr>
          <w:sz w:val="20"/>
        </w:rPr>
        <w:t>/Пользователем</w:t>
      </w:r>
      <w:r w:rsidRPr="009C514A">
        <w:rPr>
          <w:sz w:val="20"/>
        </w:rPr>
        <w:t xml:space="preserve"> (номер абонента недоступен, Клиент</w:t>
      </w:r>
      <w:r>
        <w:rPr>
          <w:sz w:val="20"/>
        </w:rPr>
        <w:t>/Пользователь</w:t>
      </w:r>
      <w:r w:rsidRPr="009C514A">
        <w:rPr>
          <w:sz w:val="20"/>
        </w:rPr>
        <w:t xml:space="preserve"> не отвечает на звонки) по предоставленному им номеру телефона, услуга считается оказанной и списывается из установленного настоящими Правилами годового лимита. Время подачи трансферного автомобиля для встречи Клиента</w:t>
      </w:r>
      <w:r>
        <w:rPr>
          <w:sz w:val="20"/>
        </w:rPr>
        <w:t>/Пользователя</w:t>
      </w:r>
      <w:r w:rsidRPr="009C514A">
        <w:rPr>
          <w:sz w:val="20"/>
        </w:rPr>
        <w:t xml:space="preserve"> в аэропорту определяется исходя из данных о времени прибытия его рейса.</w:t>
      </w:r>
      <w:r w:rsidRPr="000F0CFB">
        <w:rPr>
          <w:sz w:val="20"/>
        </w:rPr>
        <w:br/>
      </w:r>
    </w:p>
    <w:p w14:paraId="15DC816C" w14:textId="7566558A" w:rsidR="00E71607" w:rsidRDefault="006878FB" w:rsidP="006878FB">
      <w:pPr>
        <w:pStyle w:val="a8"/>
        <w:numPr>
          <w:ilvl w:val="0"/>
          <w:numId w:val="13"/>
        </w:numPr>
        <w:tabs>
          <w:tab w:val="left" w:pos="8175"/>
        </w:tabs>
        <w:spacing w:after="120" w:line="240" w:lineRule="auto"/>
        <w:jc w:val="both"/>
        <w:rPr>
          <w:sz w:val="20"/>
        </w:rPr>
      </w:pPr>
      <w:r w:rsidRPr="005F63EF">
        <w:rPr>
          <w:sz w:val="20"/>
          <w:u w:val="single"/>
        </w:rPr>
        <w:t>услуга «трезвый водитель»</w:t>
      </w:r>
      <w:r>
        <w:rPr>
          <w:sz w:val="20"/>
        </w:rPr>
        <w:t xml:space="preserve"> - </w:t>
      </w:r>
      <w:r w:rsidRPr="004B28EC">
        <w:rPr>
          <w:sz w:val="20"/>
        </w:rPr>
        <w:t>транспортировка Автомобиля Клиента/Пользователя, находящегося в состоянии легкого алкогольного опьянения (т.е. когда Клиент</w:t>
      </w:r>
      <w:r>
        <w:rPr>
          <w:sz w:val="20"/>
        </w:rPr>
        <w:t>/Пользователь</w:t>
      </w:r>
      <w:r w:rsidRPr="004B28EC">
        <w:rPr>
          <w:sz w:val="20"/>
        </w:rPr>
        <w:t xml:space="preserve"> способен здраво оценить окружающую его обстановку и отдавать себе отчет в своих действиях), водителем или при помощи эвакуатора в зависимости от заданных условий (Клиент/Пользовател</w:t>
      </w:r>
      <w:r>
        <w:rPr>
          <w:sz w:val="20"/>
        </w:rPr>
        <w:t>ь</w:t>
      </w:r>
      <w:r w:rsidRPr="004B28EC">
        <w:rPr>
          <w:sz w:val="20"/>
        </w:rPr>
        <w:t xml:space="preserve"> обязан предъявить действующий полис ОСАГО, при этом при наличии ограничений по допущенным к управлению Автомобилем водителям в предъявляемом полисе ОСАГО, транспортировка осуществляется исключительно при помощи эвакуатора) в любую точку в пределах административных границ</w:t>
      </w:r>
      <w:r>
        <w:rPr>
          <w:rStyle w:val="af3"/>
          <w:sz w:val="20"/>
        </w:rPr>
        <w:footnoteReference w:id="1"/>
      </w:r>
      <w:r w:rsidRPr="004B28EC">
        <w:rPr>
          <w:sz w:val="20"/>
        </w:rPr>
        <w:t xml:space="preserve">  города, в котором находится Клиент</w:t>
      </w:r>
      <w:r>
        <w:rPr>
          <w:sz w:val="20"/>
        </w:rPr>
        <w:t>/Пользователь</w:t>
      </w:r>
      <w:r w:rsidRPr="004B28EC">
        <w:rPr>
          <w:sz w:val="20"/>
        </w:rPr>
        <w:t xml:space="preserve">, на территории действия Программы  (при отсутствии в городе обращения </w:t>
      </w:r>
      <w:r w:rsidRPr="004B28EC">
        <w:rPr>
          <w:sz w:val="20"/>
        </w:rPr>
        <w:lastRenderedPageBreak/>
        <w:t>Клиента</w:t>
      </w:r>
      <w:r>
        <w:rPr>
          <w:sz w:val="20"/>
        </w:rPr>
        <w:t>/Пользователя</w:t>
      </w:r>
      <w:r w:rsidRPr="004B28EC">
        <w:rPr>
          <w:sz w:val="20"/>
        </w:rPr>
        <w:t xml:space="preserve"> </w:t>
      </w:r>
      <w:r>
        <w:rPr>
          <w:sz w:val="20"/>
        </w:rPr>
        <w:t>Подрядчиков</w:t>
      </w:r>
      <w:r w:rsidRPr="004B28EC">
        <w:rPr>
          <w:sz w:val="20"/>
        </w:rPr>
        <w:t xml:space="preserve"> </w:t>
      </w:r>
      <w:r>
        <w:rPr>
          <w:sz w:val="20"/>
        </w:rPr>
        <w:t>Исполнителя</w:t>
      </w:r>
      <w:r w:rsidRPr="004B28EC">
        <w:rPr>
          <w:sz w:val="20"/>
        </w:rPr>
        <w:t>, предоставляющих услугу «трезвый водитель»</w:t>
      </w:r>
      <w:r>
        <w:rPr>
          <w:sz w:val="20"/>
        </w:rPr>
        <w:t>,</w:t>
      </w:r>
      <w:r w:rsidRPr="004B28EC">
        <w:rPr>
          <w:sz w:val="20"/>
        </w:rPr>
        <w:t xml:space="preserve"> транспортировка Автомобиля Клиента/Пользователя осуществляется при помощи эвакуатора). Максимальное покрываемое Программой время ожидания Клиента/Пользователя при прибытии водителя или эвакуатора к месту нахождения Клиента/Пользователя составляет </w:t>
      </w:r>
      <w:r w:rsidRPr="004B28EC">
        <w:rPr>
          <w:i/>
          <w:sz w:val="20"/>
          <w:u w:val="single"/>
        </w:rPr>
        <w:t>15 (пятнадцать) минут</w:t>
      </w:r>
      <w:r w:rsidRPr="004B28EC">
        <w:rPr>
          <w:sz w:val="20"/>
        </w:rPr>
        <w:t xml:space="preserve">. В случае, если по истечении покрываемого Программой времени ожидания сотрудник Контакт-центра и/или </w:t>
      </w:r>
      <w:r>
        <w:rPr>
          <w:sz w:val="20"/>
        </w:rPr>
        <w:t>Подрядчик Исполнителя</w:t>
      </w:r>
      <w:r w:rsidRPr="004B28EC">
        <w:rPr>
          <w:sz w:val="20"/>
        </w:rPr>
        <w:t xml:space="preserve"> (непосредственный исполнитель услуги) фиксирует факт невозможности связаться с Клиентом</w:t>
      </w:r>
      <w:r>
        <w:rPr>
          <w:sz w:val="20"/>
        </w:rPr>
        <w:t>/Пользователем</w:t>
      </w:r>
      <w:r w:rsidRPr="004B28EC">
        <w:rPr>
          <w:sz w:val="20"/>
        </w:rPr>
        <w:t xml:space="preserve"> (номер абонента недоступен, Клиент</w:t>
      </w:r>
      <w:r w:rsidRPr="00193EBA">
        <w:rPr>
          <w:sz w:val="20"/>
        </w:rPr>
        <w:t>/Пользователь</w:t>
      </w:r>
      <w:r w:rsidRPr="004B28EC">
        <w:rPr>
          <w:sz w:val="20"/>
        </w:rPr>
        <w:t xml:space="preserve"> не отвечает на звонки) по предоставленному им номеру телефона, услуга считается оказанной и списывается из установленного настоящими Правилами годового лимита.</w:t>
      </w:r>
      <w:r>
        <w:rPr>
          <w:sz w:val="20"/>
        </w:rPr>
        <w:br/>
        <w:t>Услуга предоставляется не более 2 (двух) раз в год</w:t>
      </w:r>
      <w:r w:rsidR="00E71607">
        <w:rPr>
          <w:sz w:val="20"/>
        </w:rPr>
        <w:br/>
      </w:r>
    </w:p>
    <w:p w14:paraId="689C37F6" w14:textId="77777777" w:rsidR="00E71607" w:rsidRDefault="00E71607" w:rsidP="00CE36DD">
      <w:pPr>
        <w:pStyle w:val="a8"/>
        <w:numPr>
          <w:ilvl w:val="0"/>
          <w:numId w:val="13"/>
        </w:numPr>
        <w:tabs>
          <w:tab w:val="left" w:pos="8175"/>
        </w:tabs>
        <w:spacing w:after="120" w:line="240" w:lineRule="auto"/>
        <w:rPr>
          <w:sz w:val="20"/>
        </w:rPr>
      </w:pPr>
      <w:r w:rsidRPr="002942E4">
        <w:rPr>
          <w:sz w:val="20"/>
          <w:u w:val="single"/>
        </w:rPr>
        <w:t>услуги аварийного комиссара</w:t>
      </w:r>
      <w:r>
        <w:rPr>
          <w:sz w:val="20"/>
        </w:rPr>
        <w:t xml:space="preserve"> в случае, если Автомобиль Клиента/Пользователя стал участником дорожно-транспортного происшествия</w:t>
      </w:r>
      <w:r w:rsidR="00CE36DD">
        <w:rPr>
          <w:sz w:val="20"/>
        </w:rPr>
        <w:t xml:space="preserve">. </w:t>
      </w:r>
      <w:r w:rsidR="00CE36DD" w:rsidRPr="00CE36DD">
        <w:rPr>
          <w:sz w:val="20"/>
        </w:rPr>
        <w:t>Аварийный комиссар осуществляет выезд на место ДТП для фиксации обстоятельств происшествия, для помощи Клиенту</w:t>
      </w:r>
      <w:r w:rsidR="00CE36DD">
        <w:rPr>
          <w:sz w:val="20"/>
        </w:rPr>
        <w:t>/Пользователю</w:t>
      </w:r>
      <w:r w:rsidR="00CE36DD" w:rsidRPr="00CE36DD">
        <w:rPr>
          <w:sz w:val="20"/>
        </w:rPr>
        <w:t xml:space="preserve"> в заполнении необходимых для оформления ДТП документов, для консультации Клиента/Пользователя о порядке его дальнейших действий и порядке получения страховой выплаты, а также для консультаций по правовым вопросам. Аварийный комиссар осуществляет подачу документов Клиента/Пользователя в страховую компанию Клиента только в случае, если, согласно правилам приема документов данной страховой компании, допускается подача документов третьими лицами (т.е. не застрахованным и не собственным представителем страховой компании).</w:t>
      </w:r>
      <w:r>
        <w:rPr>
          <w:sz w:val="20"/>
        </w:rPr>
        <w:br/>
      </w:r>
    </w:p>
    <w:p w14:paraId="4C1BB79A" w14:textId="77777777" w:rsidR="00E71607" w:rsidRDefault="00E71607" w:rsidP="00E71607">
      <w:pPr>
        <w:pStyle w:val="a8"/>
        <w:numPr>
          <w:ilvl w:val="0"/>
          <w:numId w:val="13"/>
        </w:numPr>
        <w:tabs>
          <w:tab w:val="left" w:pos="8175"/>
        </w:tabs>
        <w:spacing w:after="120" w:line="240" w:lineRule="auto"/>
        <w:rPr>
          <w:sz w:val="20"/>
        </w:rPr>
      </w:pPr>
      <w:r>
        <w:rPr>
          <w:sz w:val="20"/>
          <w:u w:val="single"/>
        </w:rPr>
        <w:t>юридическая помощь</w:t>
      </w:r>
      <w:r>
        <w:rPr>
          <w:sz w:val="20"/>
        </w:rPr>
        <w:t xml:space="preserve"> – заочные юридические консультации по вопросам, связанным с автотранспортом и дорожно-транспортными происшествиями:</w:t>
      </w:r>
    </w:p>
    <w:p w14:paraId="5E5F639D" w14:textId="77777777" w:rsidR="00E71607" w:rsidRDefault="00E71607" w:rsidP="00E71607">
      <w:pPr>
        <w:pStyle w:val="a8"/>
        <w:numPr>
          <w:ilvl w:val="1"/>
          <w:numId w:val="13"/>
        </w:numPr>
        <w:tabs>
          <w:tab w:val="left" w:pos="8175"/>
        </w:tabs>
        <w:spacing w:after="120" w:line="240" w:lineRule="auto"/>
        <w:rPr>
          <w:sz w:val="20"/>
        </w:rPr>
      </w:pPr>
      <w:r>
        <w:rPr>
          <w:sz w:val="20"/>
        </w:rPr>
        <w:t>постановка на учет и прохождение государственного технического осмотра транспортных средств</w:t>
      </w:r>
    </w:p>
    <w:p w14:paraId="0C7D619E" w14:textId="77777777" w:rsidR="00E71607" w:rsidRDefault="00E71607" w:rsidP="00E71607">
      <w:pPr>
        <w:pStyle w:val="a8"/>
        <w:numPr>
          <w:ilvl w:val="1"/>
          <w:numId w:val="13"/>
        </w:numPr>
        <w:tabs>
          <w:tab w:val="left" w:pos="8175"/>
        </w:tabs>
        <w:spacing w:after="120" w:line="240" w:lineRule="auto"/>
        <w:rPr>
          <w:sz w:val="20"/>
        </w:rPr>
      </w:pPr>
      <w:r>
        <w:rPr>
          <w:sz w:val="20"/>
        </w:rPr>
        <w:t>гражданско-правовые сделки с транспортными средствами</w:t>
      </w:r>
    </w:p>
    <w:p w14:paraId="4116AD3C" w14:textId="77777777" w:rsidR="00E71607" w:rsidRDefault="00E71607" w:rsidP="00E71607">
      <w:pPr>
        <w:pStyle w:val="a8"/>
        <w:numPr>
          <w:ilvl w:val="1"/>
          <w:numId w:val="13"/>
        </w:numPr>
        <w:tabs>
          <w:tab w:val="left" w:pos="8175"/>
        </w:tabs>
        <w:spacing w:after="120" w:line="240" w:lineRule="auto"/>
        <w:rPr>
          <w:sz w:val="20"/>
        </w:rPr>
      </w:pPr>
      <w:r>
        <w:rPr>
          <w:sz w:val="20"/>
        </w:rPr>
        <w:t>налогообложение транспортных средств</w:t>
      </w:r>
    </w:p>
    <w:p w14:paraId="1E00B18A" w14:textId="77777777" w:rsidR="00E71607" w:rsidRDefault="00E71607" w:rsidP="00E71607">
      <w:pPr>
        <w:pStyle w:val="a8"/>
        <w:numPr>
          <w:ilvl w:val="1"/>
          <w:numId w:val="13"/>
        </w:numPr>
        <w:tabs>
          <w:tab w:val="left" w:pos="8175"/>
        </w:tabs>
        <w:spacing w:after="120" w:line="240" w:lineRule="auto"/>
        <w:rPr>
          <w:sz w:val="20"/>
        </w:rPr>
      </w:pPr>
      <w:r>
        <w:rPr>
          <w:sz w:val="20"/>
        </w:rPr>
        <w:t>юридические аспекты эксплуатации, обслуживания и ремонта транспортных средств</w:t>
      </w:r>
    </w:p>
    <w:p w14:paraId="1BA7AD56" w14:textId="77777777" w:rsidR="00E71607" w:rsidRDefault="00E71607" w:rsidP="00E71607">
      <w:pPr>
        <w:pStyle w:val="a8"/>
        <w:numPr>
          <w:ilvl w:val="1"/>
          <w:numId w:val="13"/>
        </w:numPr>
        <w:tabs>
          <w:tab w:val="left" w:pos="8175"/>
        </w:tabs>
        <w:spacing w:after="120" w:line="240" w:lineRule="auto"/>
        <w:rPr>
          <w:sz w:val="20"/>
        </w:rPr>
      </w:pPr>
      <w:r>
        <w:rPr>
          <w:sz w:val="20"/>
        </w:rPr>
        <w:t>юридические аспекты разбирательств ДТП и взаимодействия со страховыми компаниями</w:t>
      </w:r>
    </w:p>
    <w:p w14:paraId="2B8C0862" w14:textId="63283F78" w:rsidR="00E71607" w:rsidRPr="009D0A62" w:rsidRDefault="00E71607" w:rsidP="009D0A62">
      <w:pPr>
        <w:pStyle w:val="a8"/>
        <w:numPr>
          <w:ilvl w:val="1"/>
          <w:numId w:val="13"/>
        </w:numPr>
        <w:tabs>
          <w:tab w:val="left" w:pos="8175"/>
        </w:tabs>
        <w:spacing w:after="120" w:line="240" w:lineRule="auto"/>
        <w:rPr>
          <w:sz w:val="20"/>
        </w:rPr>
      </w:pPr>
      <w:r>
        <w:rPr>
          <w:sz w:val="20"/>
        </w:rPr>
        <w:t>юридические аспекты взаимодействия с правоохранительными органами и прочими организациями автотранспортной сферы</w:t>
      </w:r>
      <w:r>
        <w:rPr>
          <w:sz w:val="20"/>
        </w:rPr>
        <w:br/>
      </w:r>
    </w:p>
    <w:p w14:paraId="629DE773" w14:textId="77777777" w:rsidR="00C43161" w:rsidRDefault="00C43161" w:rsidP="00C43161">
      <w:pPr>
        <w:tabs>
          <w:tab w:val="left" w:pos="8175"/>
        </w:tabs>
        <w:spacing w:after="120" w:line="240" w:lineRule="auto"/>
        <w:rPr>
          <w:i/>
          <w:sz w:val="20"/>
        </w:rPr>
      </w:pPr>
      <w:r w:rsidRPr="00CB371C">
        <w:rPr>
          <w:i/>
          <w:sz w:val="20"/>
        </w:rPr>
        <w:t xml:space="preserve">В случае, если </w:t>
      </w:r>
      <w:r>
        <w:rPr>
          <w:i/>
          <w:sz w:val="20"/>
        </w:rPr>
        <w:t>А</w:t>
      </w:r>
      <w:r w:rsidRPr="00CB371C">
        <w:rPr>
          <w:i/>
          <w:sz w:val="20"/>
        </w:rPr>
        <w:t>втомобиль Клиента</w:t>
      </w:r>
      <w:r>
        <w:rPr>
          <w:i/>
          <w:sz w:val="20"/>
        </w:rPr>
        <w:t>/Пользователя</w:t>
      </w:r>
      <w:r w:rsidRPr="00CB371C">
        <w:rPr>
          <w:i/>
          <w:sz w:val="20"/>
        </w:rPr>
        <w:t xml:space="preserve"> был эвакуирован Подрядчиком Исполнителя </w:t>
      </w:r>
      <w:r>
        <w:rPr>
          <w:i/>
          <w:sz w:val="20"/>
        </w:rPr>
        <w:t>в</w:t>
      </w:r>
      <w:r w:rsidRPr="00CB371C">
        <w:rPr>
          <w:i/>
          <w:sz w:val="20"/>
        </w:rPr>
        <w:t xml:space="preserve"> </w:t>
      </w:r>
      <w:r w:rsidRPr="00754010">
        <w:rPr>
          <w:i/>
          <w:sz w:val="20"/>
        </w:rPr>
        <w:t>сервисн</w:t>
      </w:r>
      <w:r>
        <w:rPr>
          <w:i/>
          <w:sz w:val="20"/>
        </w:rPr>
        <w:t>ый</w:t>
      </w:r>
      <w:r w:rsidRPr="00754010">
        <w:rPr>
          <w:i/>
          <w:sz w:val="20"/>
        </w:rPr>
        <w:t xml:space="preserve"> центр Дилера</w:t>
      </w:r>
      <w:r w:rsidRPr="00CB371C">
        <w:rPr>
          <w:i/>
          <w:sz w:val="20"/>
        </w:rPr>
        <w:t>,</w:t>
      </w:r>
      <w:r w:rsidRPr="007D13D2">
        <w:rPr>
          <w:i/>
          <w:sz w:val="20"/>
        </w:rPr>
        <w:t xml:space="preserve"> </w:t>
      </w:r>
      <w:r>
        <w:rPr>
          <w:i/>
          <w:sz w:val="20"/>
        </w:rPr>
        <w:t xml:space="preserve">в </w:t>
      </w:r>
      <w:r w:rsidRPr="007D13D2">
        <w:rPr>
          <w:i/>
          <w:sz w:val="20"/>
        </w:rPr>
        <w:t>котор</w:t>
      </w:r>
      <w:r>
        <w:rPr>
          <w:i/>
          <w:sz w:val="20"/>
        </w:rPr>
        <w:t>ом</w:t>
      </w:r>
      <w:r w:rsidRPr="007D13D2">
        <w:rPr>
          <w:i/>
          <w:sz w:val="20"/>
        </w:rPr>
        <w:t xml:space="preserve"> поломку Автомобиля признал</w:t>
      </w:r>
      <w:r>
        <w:rPr>
          <w:i/>
          <w:sz w:val="20"/>
        </w:rPr>
        <w:t>и</w:t>
      </w:r>
      <w:r w:rsidRPr="007D13D2">
        <w:rPr>
          <w:i/>
          <w:sz w:val="20"/>
        </w:rPr>
        <w:t xml:space="preserve"> гарантийным случаем</w:t>
      </w:r>
      <w:r>
        <w:rPr>
          <w:i/>
          <w:sz w:val="20"/>
        </w:rPr>
        <w:t xml:space="preserve"> (Автомобили, для которых действует гарантия автопроизводителя)</w:t>
      </w:r>
      <w:r w:rsidRPr="007D13D2">
        <w:rPr>
          <w:i/>
          <w:sz w:val="20"/>
        </w:rPr>
        <w:t xml:space="preserve"> </w:t>
      </w:r>
      <w:r>
        <w:rPr>
          <w:i/>
          <w:sz w:val="20"/>
        </w:rPr>
        <w:t xml:space="preserve">ИЛИ по заключению которого </w:t>
      </w:r>
      <w:r w:rsidRPr="007D13D2">
        <w:rPr>
          <w:i/>
          <w:sz w:val="20"/>
        </w:rPr>
        <w:t>поломк</w:t>
      </w:r>
      <w:r>
        <w:rPr>
          <w:i/>
          <w:sz w:val="20"/>
        </w:rPr>
        <w:t>а</w:t>
      </w:r>
      <w:r w:rsidRPr="007D13D2">
        <w:rPr>
          <w:i/>
          <w:sz w:val="20"/>
        </w:rPr>
        <w:t xml:space="preserve"> Автомобиля</w:t>
      </w:r>
      <w:r>
        <w:rPr>
          <w:i/>
          <w:sz w:val="20"/>
        </w:rPr>
        <w:t xml:space="preserve"> возникла </w:t>
      </w:r>
      <w:r w:rsidRPr="00AC34C0">
        <w:rPr>
          <w:i/>
          <w:sz w:val="20"/>
          <w:u w:val="single"/>
        </w:rPr>
        <w:t>не</w:t>
      </w:r>
      <w:r>
        <w:rPr>
          <w:i/>
          <w:sz w:val="20"/>
        </w:rPr>
        <w:t xml:space="preserve"> по причине:</w:t>
      </w:r>
    </w:p>
    <w:p w14:paraId="5EC507A8" w14:textId="77777777" w:rsidR="00C43161" w:rsidRDefault="00C43161" w:rsidP="00C43161">
      <w:pPr>
        <w:pStyle w:val="a8"/>
        <w:numPr>
          <w:ilvl w:val="0"/>
          <w:numId w:val="27"/>
        </w:numPr>
        <w:tabs>
          <w:tab w:val="left" w:pos="8175"/>
        </w:tabs>
        <w:spacing w:after="120" w:line="240" w:lineRule="auto"/>
        <w:rPr>
          <w:i/>
          <w:sz w:val="20"/>
        </w:rPr>
      </w:pPr>
      <w:r w:rsidRPr="006B739A">
        <w:rPr>
          <w:i/>
          <w:sz w:val="20"/>
        </w:rPr>
        <w:t>использования при эксплуатации Автомобиля несоответствующего требованиям, изложенным в Руководстве для владельца, топлива и/или иных технических и эксплуатационных жидкостей, в том числе в результате использования дизельного топлива, не соответствующего указанному в Руководстве для владельца (для Автомобилей с дизельным типом двигателя);</w:t>
      </w:r>
    </w:p>
    <w:p w14:paraId="47C3B2EA" w14:textId="77777777" w:rsidR="00C43161" w:rsidRDefault="00C43161" w:rsidP="00C43161">
      <w:pPr>
        <w:pStyle w:val="a8"/>
        <w:numPr>
          <w:ilvl w:val="0"/>
          <w:numId w:val="27"/>
        </w:numPr>
        <w:tabs>
          <w:tab w:val="left" w:pos="8175"/>
        </w:tabs>
        <w:spacing w:after="120" w:line="240" w:lineRule="auto"/>
        <w:ind w:left="1134"/>
        <w:rPr>
          <w:i/>
          <w:sz w:val="20"/>
        </w:rPr>
      </w:pPr>
      <w:r>
        <w:rPr>
          <w:i/>
          <w:sz w:val="20"/>
        </w:rPr>
        <w:t>д</w:t>
      </w:r>
      <w:r w:rsidRPr="006B739A">
        <w:rPr>
          <w:i/>
          <w:sz w:val="20"/>
        </w:rPr>
        <w:t>орожно-транспортного происшествия;</w:t>
      </w:r>
      <w:r w:rsidRPr="006B739A">
        <w:rPr>
          <w:i/>
          <w:sz w:val="20"/>
        </w:rPr>
        <w:br/>
      </w:r>
    </w:p>
    <w:p w14:paraId="39B390A7" w14:textId="77777777" w:rsidR="00C43161" w:rsidRPr="006B739A" w:rsidRDefault="00C43161" w:rsidP="00C43161">
      <w:pPr>
        <w:tabs>
          <w:tab w:val="left" w:pos="8175"/>
        </w:tabs>
        <w:spacing w:after="120" w:line="240" w:lineRule="auto"/>
        <w:rPr>
          <w:i/>
          <w:sz w:val="20"/>
        </w:rPr>
      </w:pPr>
      <w:r w:rsidRPr="006B739A">
        <w:rPr>
          <w:i/>
          <w:sz w:val="20"/>
        </w:rPr>
        <w:t xml:space="preserve">и ремонт Автомобиля не возможен в день обращения </w:t>
      </w:r>
      <w:r>
        <w:rPr>
          <w:i/>
          <w:sz w:val="20"/>
        </w:rPr>
        <w:t>в</w:t>
      </w:r>
      <w:r w:rsidRPr="00CB371C">
        <w:rPr>
          <w:i/>
          <w:sz w:val="20"/>
        </w:rPr>
        <w:t xml:space="preserve"> </w:t>
      </w:r>
      <w:r>
        <w:rPr>
          <w:i/>
          <w:sz w:val="20"/>
        </w:rPr>
        <w:t>сервисный центр Дилера</w:t>
      </w:r>
      <w:r w:rsidRPr="006B739A">
        <w:rPr>
          <w:i/>
          <w:sz w:val="20"/>
        </w:rPr>
        <w:t xml:space="preserve">, Клиент/Пользователь может выбрать </w:t>
      </w:r>
      <w:r w:rsidRPr="006B739A">
        <w:rPr>
          <w:i/>
          <w:sz w:val="20"/>
          <w:u w:val="single"/>
        </w:rPr>
        <w:t xml:space="preserve">одну из следующих </w:t>
      </w:r>
      <w:r>
        <w:rPr>
          <w:i/>
          <w:sz w:val="20"/>
          <w:u w:val="single"/>
        </w:rPr>
        <w:t xml:space="preserve">дополнительных </w:t>
      </w:r>
      <w:r w:rsidRPr="006B739A">
        <w:rPr>
          <w:i/>
          <w:sz w:val="20"/>
          <w:u w:val="single"/>
        </w:rPr>
        <w:t>услуг</w:t>
      </w:r>
      <w:r w:rsidRPr="006B739A">
        <w:rPr>
          <w:i/>
          <w:sz w:val="20"/>
        </w:rPr>
        <w:t>:</w:t>
      </w:r>
      <w:r w:rsidRPr="006B739A">
        <w:rPr>
          <w:i/>
          <w:sz w:val="20"/>
        </w:rPr>
        <w:br/>
      </w:r>
    </w:p>
    <w:p w14:paraId="38C121BF" w14:textId="77777777" w:rsidR="00C43161" w:rsidRDefault="00C43161" w:rsidP="00C43161">
      <w:pPr>
        <w:pStyle w:val="a8"/>
        <w:numPr>
          <w:ilvl w:val="0"/>
          <w:numId w:val="13"/>
        </w:numPr>
        <w:tabs>
          <w:tab w:val="left" w:pos="8175"/>
        </w:tabs>
        <w:spacing w:after="120" w:line="240" w:lineRule="auto"/>
        <w:rPr>
          <w:sz w:val="20"/>
        </w:rPr>
      </w:pPr>
      <w:r w:rsidRPr="005F63EF">
        <w:rPr>
          <w:sz w:val="20"/>
          <w:u w:val="single"/>
        </w:rPr>
        <w:t>продолжени</w:t>
      </w:r>
      <w:r>
        <w:rPr>
          <w:sz w:val="20"/>
          <w:u w:val="single"/>
        </w:rPr>
        <w:t>е</w:t>
      </w:r>
      <w:r w:rsidRPr="005F63EF">
        <w:rPr>
          <w:sz w:val="20"/>
          <w:u w:val="single"/>
        </w:rPr>
        <w:t xml:space="preserve"> поездки для водителя и </w:t>
      </w:r>
      <w:r w:rsidRPr="00AA6212">
        <w:rPr>
          <w:sz w:val="20"/>
          <w:u w:val="single"/>
        </w:rPr>
        <w:t xml:space="preserve">(не более четырех) </w:t>
      </w:r>
      <w:r w:rsidRPr="005F63EF">
        <w:rPr>
          <w:sz w:val="20"/>
          <w:u w:val="single"/>
        </w:rPr>
        <w:t>пассажиров</w:t>
      </w:r>
      <w:r>
        <w:rPr>
          <w:sz w:val="20"/>
        </w:rPr>
        <w:t xml:space="preserve"> другими видами транспорта, если расстояние от места ремонта Автомобиля в сервисном центре Дилера</w:t>
      </w:r>
      <w:r w:rsidRPr="0039041E">
        <w:rPr>
          <w:sz w:val="20"/>
        </w:rPr>
        <w:t xml:space="preserve"> </w:t>
      </w:r>
      <w:r>
        <w:rPr>
          <w:sz w:val="20"/>
        </w:rPr>
        <w:t xml:space="preserve">до места проживания Клиента/Пользователя </w:t>
      </w:r>
      <w:r w:rsidRPr="0027510B">
        <w:rPr>
          <w:i/>
          <w:sz w:val="20"/>
          <w:u w:val="single"/>
        </w:rPr>
        <w:t>превышает 100</w:t>
      </w:r>
      <w:r>
        <w:rPr>
          <w:i/>
          <w:sz w:val="20"/>
          <w:u w:val="single"/>
        </w:rPr>
        <w:t xml:space="preserve"> (сто) километров</w:t>
      </w:r>
      <w:r>
        <w:rPr>
          <w:sz w:val="20"/>
        </w:rPr>
        <w:t>:</w:t>
      </w:r>
    </w:p>
    <w:p w14:paraId="64387660" w14:textId="77777777" w:rsidR="00C43161" w:rsidRDefault="00C43161" w:rsidP="00C43161">
      <w:pPr>
        <w:pStyle w:val="a8"/>
        <w:numPr>
          <w:ilvl w:val="1"/>
          <w:numId w:val="13"/>
        </w:numPr>
        <w:tabs>
          <w:tab w:val="left" w:pos="8175"/>
        </w:tabs>
        <w:spacing w:after="120" w:line="240" w:lineRule="auto"/>
        <w:rPr>
          <w:sz w:val="20"/>
        </w:rPr>
      </w:pPr>
      <w:r>
        <w:rPr>
          <w:sz w:val="20"/>
        </w:rPr>
        <w:t>поездом (купе, СВ)</w:t>
      </w:r>
    </w:p>
    <w:p w14:paraId="6522207B" w14:textId="77777777" w:rsidR="00C43161" w:rsidRDefault="00C43161" w:rsidP="00C43161">
      <w:pPr>
        <w:pStyle w:val="a8"/>
        <w:numPr>
          <w:ilvl w:val="1"/>
          <w:numId w:val="13"/>
        </w:numPr>
        <w:tabs>
          <w:tab w:val="left" w:pos="8175"/>
        </w:tabs>
        <w:spacing w:after="120" w:line="240" w:lineRule="auto"/>
        <w:ind w:left="1418" w:hanging="338"/>
        <w:rPr>
          <w:sz w:val="20"/>
        </w:rPr>
      </w:pPr>
      <w:r>
        <w:rPr>
          <w:sz w:val="20"/>
        </w:rPr>
        <w:t>самолетом (экономический класс) в случае, если продолжительность поездки поездом превышает 4 (четыре) часа</w:t>
      </w:r>
      <w:r>
        <w:rPr>
          <w:sz w:val="20"/>
        </w:rPr>
        <w:br/>
      </w:r>
      <w:r>
        <w:rPr>
          <w:sz w:val="20"/>
        </w:rPr>
        <w:br/>
      </w:r>
      <w:r w:rsidRPr="000602BA">
        <w:rPr>
          <w:sz w:val="20"/>
        </w:rPr>
        <w:t>При необходимости водителю и не более, чем четырем его пассажирам, будет организована поездка</w:t>
      </w:r>
      <w:r>
        <w:rPr>
          <w:sz w:val="20"/>
        </w:rPr>
        <w:t xml:space="preserve"> </w:t>
      </w:r>
      <w:r w:rsidRPr="000602BA">
        <w:rPr>
          <w:sz w:val="20"/>
        </w:rPr>
        <w:t xml:space="preserve">на такси </w:t>
      </w:r>
      <w:r>
        <w:rPr>
          <w:sz w:val="20"/>
        </w:rPr>
        <w:t>из сервисного центра Дилера</w:t>
      </w:r>
      <w:r w:rsidRPr="000602BA">
        <w:rPr>
          <w:sz w:val="20"/>
        </w:rPr>
        <w:t xml:space="preserve"> до вокзала/аэропорта</w:t>
      </w:r>
      <w:r w:rsidRPr="000F0CFB">
        <w:rPr>
          <w:sz w:val="20"/>
        </w:rPr>
        <w:t>.</w:t>
      </w:r>
      <w:r>
        <w:rPr>
          <w:sz w:val="20"/>
        </w:rPr>
        <w:br/>
      </w:r>
    </w:p>
    <w:p w14:paraId="69450631" w14:textId="77777777" w:rsidR="00C43161" w:rsidRDefault="00C43161" w:rsidP="00C43161">
      <w:pPr>
        <w:pStyle w:val="a8"/>
        <w:numPr>
          <w:ilvl w:val="0"/>
          <w:numId w:val="13"/>
        </w:numPr>
        <w:tabs>
          <w:tab w:val="left" w:pos="8175"/>
        </w:tabs>
        <w:spacing w:after="120" w:line="240" w:lineRule="auto"/>
        <w:rPr>
          <w:sz w:val="20"/>
        </w:rPr>
      </w:pPr>
      <w:r w:rsidRPr="005F63EF">
        <w:rPr>
          <w:sz w:val="20"/>
          <w:u w:val="single"/>
        </w:rPr>
        <w:t>размещени</w:t>
      </w:r>
      <w:r>
        <w:rPr>
          <w:sz w:val="20"/>
          <w:u w:val="single"/>
        </w:rPr>
        <w:t>е</w:t>
      </w:r>
      <w:r w:rsidRPr="005F63EF">
        <w:rPr>
          <w:sz w:val="20"/>
          <w:u w:val="single"/>
        </w:rPr>
        <w:t xml:space="preserve"> в отеле категории </w:t>
      </w:r>
      <w:r>
        <w:rPr>
          <w:sz w:val="20"/>
          <w:u w:val="single"/>
        </w:rPr>
        <w:t>4</w:t>
      </w:r>
      <w:r w:rsidRPr="005F63EF">
        <w:rPr>
          <w:sz w:val="20"/>
          <w:u w:val="single"/>
        </w:rPr>
        <w:t>*</w:t>
      </w:r>
      <w:r>
        <w:rPr>
          <w:sz w:val="20"/>
        </w:rPr>
        <w:t xml:space="preserve"> (при наличии отелей соответствующей категории в городе обращения Клиента/Пользователя) для водителя и (не более четырех) пассажиров, если расстояние от места ремонта Автомобиля в сервисном центре Дилера</w:t>
      </w:r>
      <w:r w:rsidRPr="0039041E">
        <w:rPr>
          <w:sz w:val="20"/>
        </w:rPr>
        <w:t xml:space="preserve"> </w:t>
      </w:r>
      <w:r>
        <w:rPr>
          <w:sz w:val="20"/>
        </w:rPr>
        <w:t xml:space="preserve">до места проживания Клиента/Пользователя </w:t>
      </w:r>
      <w:r w:rsidRPr="0027510B">
        <w:rPr>
          <w:i/>
          <w:sz w:val="20"/>
          <w:u w:val="single"/>
        </w:rPr>
        <w:t>превышает 100</w:t>
      </w:r>
      <w:r>
        <w:rPr>
          <w:i/>
          <w:sz w:val="20"/>
          <w:u w:val="single"/>
        </w:rPr>
        <w:t xml:space="preserve"> (сто) </w:t>
      </w:r>
      <w:r w:rsidRPr="0027510B">
        <w:rPr>
          <w:i/>
          <w:sz w:val="20"/>
          <w:u w:val="single"/>
        </w:rPr>
        <w:t>к</w:t>
      </w:r>
      <w:r>
        <w:rPr>
          <w:i/>
          <w:sz w:val="20"/>
          <w:u w:val="single"/>
        </w:rPr>
        <w:t>илометров</w:t>
      </w:r>
      <w:r>
        <w:rPr>
          <w:sz w:val="20"/>
        </w:rPr>
        <w:t>. Программой покрывается не более 5 (пяти) ночей</w:t>
      </w:r>
      <w:r w:rsidRPr="000F0CFB">
        <w:rPr>
          <w:sz w:val="20"/>
        </w:rPr>
        <w:t xml:space="preserve">, </w:t>
      </w:r>
      <w:r w:rsidRPr="005B0F9E">
        <w:rPr>
          <w:sz w:val="20"/>
        </w:rPr>
        <w:t xml:space="preserve">в не более, чем </w:t>
      </w:r>
      <w:r w:rsidRPr="000F0CFB">
        <w:rPr>
          <w:sz w:val="20"/>
        </w:rPr>
        <w:t>3 (</w:t>
      </w:r>
      <w:r w:rsidRPr="005B0F9E">
        <w:rPr>
          <w:sz w:val="20"/>
        </w:rPr>
        <w:t>трех</w:t>
      </w:r>
      <w:r w:rsidRPr="000F0CFB">
        <w:rPr>
          <w:sz w:val="20"/>
        </w:rPr>
        <w:t>)</w:t>
      </w:r>
      <w:r w:rsidRPr="005B0F9E">
        <w:rPr>
          <w:sz w:val="20"/>
        </w:rPr>
        <w:t xml:space="preserve"> номерах </w:t>
      </w:r>
      <w:r w:rsidRPr="009C4A47">
        <w:rPr>
          <w:sz w:val="20"/>
        </w:rPr>
        <w:t>(включая завтрак).</w:t>
      </w:r>
      <w:r w:rsidRPr="005B0F9E" w:rsidDel="00E312E1">
        <w:rPr>
          <w:sz w:val="20"/>
        </w:rPr>
        <w:t xml:space="preserve"> </w:t>
      </w:r>
      <w:r>
        <w:rPr>
          <w:sz w:val="20"/>
        </w:rPr>
        <w:br/>
      </w:r>
      <w:r w:rsidRPr="000602BA">
        <w:rPr>
          <w:sz w:val="20"/>
        </w:rPr>
        <w:t>При необходимости водителю и не более, чем четырем его пассажирам, будет организована поездка</w:t>
      </w:r>
      <w:r>
        <w:rPr>
          <w:sz w:val="20"/>
        </w:rPr>
        <w:t xml:space="preserve"> </w:t>
      </w:r>
      <w:r w:rsidRPr="000602BA">
        <w:rPr>
          <w:sz w:val="20"/>
        </w:rPr>
        <w:t xml:space="preserve">на такси </w:t>
      </w:r>
      <w:r>
        <w:rPr>
          <w:sz w:val="20"/>
        </w:rPr>
        <w:t>из сервисного центра Дилера до предоставляемого отеля.</w:t>
      </w:r>
    </w:p>
    <w:p w14:paraId="180B7B24" w14:textId="77777777" w:rsidR="00C43161" w:rsidRDefault="00C43161" w:rsidP="00C43161">
      <w:pPr>
        <w:tabs>
          <w:tab w:val="left" w:pos="8175"/>
        </w:tabs>
        <w:spacing w:after="120" w:line="240" w:lineRule="auto"/>
        <w:rPr>
          <w:sz w:val="20"/>
        </w:rPr>
      </w:pPr>
    </w:p>
    <w:p w14:paraId="0B7FD8CA" w14:textId="77777777" w:rsidR="00C43161" w:rsidRPr="000E6EC8" w:rsidRDefault="00C43161" w:rsidP="00C43161">
      <w:pPr>
        <w:tabs>
          <w:tab w:val="left" w:pos="8175"/>
        </w:tabs>
        <w:spacing w:after="120" w:line="240" w:lineRule="auto"/>
        <w:rPr>
          <w:sz w:val="20"/>
        </w:rPr>
      </w:pPr>
      <w:r w:rsidRPr="000E6EC8">
        <w:rPr>
          <w:i/>
          <w:sz w:val="20"/>
        </w:rPr>
        <w:t xml:space="preserve">В случае, если Автомобиль Клиента/Пользователя был эвакуирован Подрядчиком Исполнителя или </w:t>
      </w:r>
      <w:r>
        <w:rPr>
          <w:i/>
          <w:sz w:val="20"/>
        </w:rPr>
        <w:t xml:space="preserve">доставлен </w:t>
      </w:r>
      <w:r w:rsidRPr="000E6EC8">
        <w:rPr>
          <w:i/>
          <w:sz w:val="20"/>
        </w:rPr>
        <w:t xml:space="preserve">Клиентом/Пользователем самостоятельно в сервисный центр Дилера для проведения ремонта Автомобиля (включая кузовной ремонт) и ремонт Автомобиля не возможен в день обращения в сервисный центр Дилера, Клиент/Пользователь может выбрать </w:t>
      </w:r>
      <w:r w:rsidRPr="000E6EC8">
        <w:rPr>
          <w:i/>
          <w:sz w:val="20"/>
          <w:u w:val="single"/>
        </w:rPr>
        <w:t xml:space="preserve">одну из следующих </w:t>
      </w:r>
      <w:r>
        <w:rPr>
          <w:i/>
          <w:sz w:val="20"/>
          <w:u w:val="single"/>
        </w:rPr>
        <w:t xml:space="preserve">дополнительных </w:t>
      </w:r>
      <w:r w:rsidRPr="000E6EC8">
        <w:rPr>
          <w:i/>
          <w:sz w:val="20"/>
          <w:u w:val="single"/>
        </w:rPr>
        <w:t>услуг</w:t>
      </w:r>
      <w:r w:rsidRPr="000E6EC8">
        <w:rPr>
          <w:i/>
          <w:sz w:val="20"/>
        </w:rPr>
        <w:t>:</w:t>
      </w:r>
      <w:r w:rsidRPr="000E6EC8">
        <w:rPr>
          <w:sz w:val="20"/>
        </w:rPr>
        <w:br/>
      </w:r>
    </w:p>
    <w:p w14:paraId="42AC8683" w14:textId="33EE8969" w:rsidR="00C43161" w:rsidRPr="00811984" w:rsidRDefault="00C43161" w:rsidP="00C43161">
      <w:pPr>
        <w:pStyle w:val="a8"/>
        <w:numPr>
          <w:ilvl w:val="0"/>
          <w:numId w:val="13"/>
        </w:numPr>
        <w:tabs>
          <w:tab w:val="left" w:pos="8175"/>
        </w:tabs>
        <w:spacing w:after="120" w:line="240" w:lineRule="auto"/>
        <w:rPr>
          <w:sz w:val="20"/>
        </w:rPr>
      </w:pPr>
      <w:r w:rsidRPr="003A7E3B">
        <w:rPr>
          <w:sz w:val="20"/>
          <w:u w:val="single"/>
        </w:rPr>
        <w:t>предоставление такси для водителя и (не более четырех) пассажиров</w:t>
      </w:r>
      <w:r w:rsidRPr="00811984">
        <w:rPr>
          <w:sz w:val="20"/>
        </w:rPr>
        <w:t xml:space="preserve"> для поездки из сервисного центра Дилера в необходимый Клиенту/Пользователю пункт назначения. Максимальный покрываемый Программой пробег такси за одну поездку составляет </w:t>
      </w:r>
      <w:r w:rsidRPr="00797D49">
        <w:rPr>
          <w:i/>
          <w:sz w:val="20"/>
          <w:u w:val="single"/>
        </w:rPr>
        <w:t>не более 100 (ста) километров</w:t>
      </w:r>
      <w:r w:rsidRPr="00BE65AC">
        <w:rPr>
          <w:sz w:val="20"/>
        </w:rPr>
        <w:t xml:space="preserve"> по автомобильным дорогам</w:t>
      </w:r>
      <w:r w:rsidRPr="00811984">
        <w:rPr>
          <w:sz w:val="20"/>
        </w:rPr>
        <w:t xml:space="preserve"> от места подачи такси до места назначения, необходимого Клиенту/Пользователю; максимальное покрываемое Программой время ожидания Клиента/Пользователя при подаче такси составляет </w:t>
      </w:r>
      <w:r w:rsidRPr="0041347A">
        <w:rPr>
          <w:i/>
          <w:sz w:val="20"/>
          <w:u w:val="single"/>
        </w:rPr>
        <w:t>15 (пятнадцать) минут</w:t>
      </w:r>
      <w:r>
        <w:rPr>
          <w:sz w:val="20"/>
        </w:rPr>
        <w:t xml:space="preserve">. Максимальное количество раз предоставления услуги в год в рамках действия Программы обусловлено </w:t>
      </w:r>
      <w:r w:rsidR="00F763AB">
        <w:rPr>
          <w:sz w:val="20"/>
        </w:rPr>
        <w:t>пакетом обслуживания</w:t>
      </w:r>
      <w:r>
        <w:rPr>
          <w:sz w:val="20"/>
        </w:rPr>
        <w:t xml:space="preserve"> Клиента.</w:t>
      </w:r>
      <w:r>
        <w:rPr>
          <w:sz w:val="20"/>
        </w:rPr>
        <w:br/>
      </w:r>
    </w:p>
    <w:p w14:paraId="6FB13437" w14:textId="23F4C4AB" w:rsidR="00C43161" w:rsidRPr="007179E3" w:rsidRDefault="00C43161" w:rsidP="00C43161">
      <w:pPr>
        <w:pStyle w:val="a8"/>
        <w:numPr>
          <w:ilvl w:val="0"/>
          <w:numId w:val="13"/>
        </w:numPr>
        <w:tabs>
          <w:tab w:val="left" w:pos="8175"/>
        </w:tabs>
        <w:spacing w:after="120" w:line="240" w:lineRule="auto"/>
        <w:rPr>
          <w:sz w:val="20"/>
        </w:rPr>
      </w:pPr>
      <w:r w:rsidRPr="005F63EF">
        <w:rPr>
          <w:sz w:val="20"/>
          <w:u w:val="single"/>
        </w:rPr>
        <w:t>предоставление подменного автомобиля</w:t>
      </w:r>
      <w:r>
        <w:rPr>
          <w:sz w:val="20"/>
        </w:rPr>
        <w:t xml:space="preserve"> на срок ремонта, но не более максимального количества дней, обусловленного пакетом обслуживания Клиента. </w:t>
      </w:r>
      <w:r w:rsidRPr="007179E3">
        <w:rPr>
          <w:sz w:val="20"/>
        </w:rPr>
        <w:t>Клиент/Пользовател</w:t>
      </w:r>
      <w:r>
        <w:rPr>
          <w:sz w:val="20"/>
        </w:rPr>
        <w:t>ь</w:t>
      </w:r>
      <w:r w:rsidRPr="007179E3">
        <w:rPr>
          <w:sz w:val="20"/>
        </w:rPr>
        <w:t xml:space="preserve"> обязан предъявить паспорт и действительное водительское удостоверение, дающее право на управление транспортным средством соответствующей категории, а также должен соответствовать всем обязательным требованиям, предъявляемым к водителю для заключения договора проката автомобиля службой проката, являющейся П</w:t>
      </w:r>
      <w:r>
        <w:rPr>
          <w:sz w:val="20"/>
        </w:rPr>
        <w:t>одрядчиком Исполнителя</w:t>
      </w:r>
      <w:r w:rsidRPr="007179E3">
        <w:rPr>
          <w:sz w:val="20"/>
        </w:rPr>
        <w:t>, в соответствии с имеющимися у неё правилами проката автомобилей. Клиент/Пользовател</w:t>
      </w:r>
      <w:r>
        <w:rPr>
          <w:sz w:val="20"/>
        </w:rPr>
        <w:t>ь</w:t>
      </w:r>
      <w:r w:rsidRPr="007179E3">
        <w:rPr>
          <w:sz w:val="20"/>
        </w:rPr>
        <w:t xml:space="preserve"> самостоятельно оплачивает топливо на всем протяжении использования подменного автомобиля, залог за подменный автомобиль и несет ответственность за подменный автомобиль согласно договору проката, заключенному между Клиентом/Пользовател</w:t>
      </w:r>
      <w:r>
        <w:rPr>
          <w:sz w:val="20"/>
        </w:rPr>
        <w:t>ем</w:t>
      </w:r>
      <w:r w:rsidRPr="007179E3">
        <w:rPr>
          <w:sz w:val="20"/>
        </w:rPr>
        <w:t xml:space="preserve"> и службой проката. </w:t>
      </w:r>
      <w:r>
        <w:rPr>
          <w:sz w:val="20"/>
        </w:rPr>
        <w:t>Исполнитель</w:t>
      </w:r>
      <w:r w:rsidRPr="007179E3">
        <w:rPr>
          <w:sz w:val="20"/>
        </w:rPr>
        <w:t xml:space="preserve"> не несет ответственности за заключение договора проката между Клиентом/Пользовател</w:t>
      </w:r>
      <w:r>
        <w:rPr>
          <w:sz w:val="20"/>
        </w:rPr>
        <w:t>ем</w:t>
      </w:r>
      <w:r w:rsidRPr="007179E3">
        <w:rPr>
          <w:sz w:val="20"/>
        </w:rPr>
        <w:t xml:space="preserve"> и службой проката. Служба проката – </w:t>
      </w:r>
      <w:r>
        <w:rPr>
          <w:sz w:val="20"/>
        </w:rPr>
        <w:t>Подрядчик Исполнителя</w:t>
      </w:r>
      <w:r w:rsidRPr="007179E3">
        <w:rPr>
          <w:sz w:val="20"/>
        </w:rPr>
        <w:t xml:space="preserve"> самостоятельно принимает решение о заключении договора с Клиентом</w:t>
      </w:r>
      <w:r w:rsidRPr="00C1598A">
        <w:rPr>
          <w:sz w:val="20"/>
        </w:rPr>
        <w:t>/Пользовател</w:t>
      </w:r>
      <w:r>
        <w:rPr>
          <w:sz w:val="20"/>
        </w:rPr>
        <w:t>ем</w:t>
      </w:r>
      <w:r w:rsidRPr="007179E3">
        <w:rPr>
          <w:sz w:val="20"/>
        </w:rPr>
        <w:t>. Если по какой-либо причине такой договор проката автомобиля с Клиентом</w:t>
      </w:r>
      <w:r w:rsidRPr="005130A5">
        <w:rPr>
          <w:sz w:val="20"/>
        </w:rPr>
        <w:t>/Пользовател</w:t>
      </w:r>
      <w:r>
        <w:rPr>
          <w:sz w:val="20"/>
        </w:rPr>
        <w:t>ем</w:t>
      </w:r>
      <w:r w:rsidRPr="007179E3">
        <w:rPr>
          <w:sz w:val="20"/>
        </w:rPr>
        <w:t xml:space="preserve"> не может быть заключен, </w:t>
      </w:r>
      <w:r>
        <w:rPr>
          <w:sz w:val="20"/>
        </w:rPr>
        <w:t>Исполнитель</w:t>
      </w:r>
      <w:r w:rsidRPr="007179E3">
        <w:rPr>
          <w:sz w:val="20"/>
        </w:rPr>
        <w:t xml:space="preserve"> оставляет за собой право не предоставлять Клиенту</w:t>
      </w:r>
      <w:r w:rsidRPr="005130A5">
        <w:rPr>
          <w:sz w:val="20"/>
        </w:rPr>
        <w:t>/Пользовател</w:t>
      </w:r>
      <w:r>
        <w:rPr>
          <w:sz w:val="20"/>
        </w:rPr>
        <w:t>ю</w:t>
      </w:r>
      <w:r w:rsidRPr="007179E3">
        <w:rPr>
          <w:sz w:val="20"/>
        </w:rPr>
        <w:t xml:space="preserve"> подменный автомобиль, а предложить Клиенту</w:t>
      </w:r>
      <w:r w:rsidRPr="005130A5">
        <w:rPr>
          <w:sz w:val="20"/>
        </w:rPr>
        <w:t>/Пользовател</w:t>
      </w:r>
      <w:r>
        <w:rPr>
          <w:sz w:val="20"/>
        </w:rPr>
        <w:t>ю</w:t>
      </w:r>
      <w:r w:rsidRPr="007179E3">
        <w:rPr>
          <w:sz w:val="20"/>
        </w:rPr>
        <w:t xml:space="preserve"> другую дополнительную услугу по его выбору.</w:t>
      </w:r>
    </w:p>
    <w:p w14:paraId="7C2D2002" w14:textId="77777777" w:rsidR="00C43161" w:rsidRDefault="00C43161" w:rsidP="00C43161">
      <w:pPr>
        <w:pStyle w:val="a8"/>
        <w:tabs>
          <w:tab w:val="left" w:pos="8175"/>
        </w:tabs>
        <w:spacing w:after="120" w:line="240" w:lineRule="auto"/>
        <w:rPr>
          <w:sz w:val="20"/>
        </w:rPr>
      </w:pPr>
      <w:r w:rsidRPr="000602BA">
        <w:rPr>
          <w:sz w:val="20"/>
        </w:rPr>
        <w:t>При необходимости водителю и не более, чем четырем его пассажирам, будет организована поездка</w:t>
      </w:r>
      <w:r>
        <w:rPr>
          <w:sz w:val="20"/>
        </w:rPr>
        <w:t xml:space="preserve"> </w:t>
      </w:r>
      <w:r w:rsidRPr="000602BA">
        <w:rPr>
          <w:sz w:val="20"/>
        </w:rPr>
        <w:t xml:space="preserve">на такси </w:t>
      </w:r>
      <w:r>
        <w:rPr>
          <w:sz w:val="20"/>
        </w:rPr>
        <w:t>из сервисного центра Дилера</w:t>
      </w:r>
      <w:r w:rsidRPr="000602BA">
        <w:rPr>
          <w:sz w:val="20"/>
        </w:rPr>
        <w:t xml:space="preserve"> до </w:t>
      </w:r>
      <w:r>
        <w:rPr>
          <w:sz w:val="20"/>
        </w:rPr>
        <w:t>пункта предоставления подменного автомобиля.</w:t>
      </w:r>
      <w:r>
        <w:rPr>
          <w:sz w:val="20"/>
        </w:rPr>
        <w:br/>
      </w:r>
    </w:p>
    <w:p w14:paraId="657B43B1" w14:textId="77777777" w:rsidR="00BE65AC" w:rsidRPr="00A51B88" w:rsidRDefault="00BE65AC" w:rsidP="00BE65AC">
      <w:pPr>
        <w:tabs>
          <w:tab w:val="left" w:pos="8175"/>
        </w:tabs>
        <w:spacing w:after="120" w:line="240" w:lineRule="auto"/>
        <w:rPr>
          <w:i/>
          <w:sz w:val="20"/>
        </w:rPr>
      </w:pPr>
      <w:r w:rsidRPr="00A51B88">
        <w:rPr>
          <w:i/>
          <w:sz w:val="20"/>
        </w:rPr>
        <w:t>Посл</w:t>
      </w:r>
      <w:r>
        <w:rPr>
          <w:i/>
          <w:sz w:val="20"/>
        </w:rPr>
        <w:t>е завершения ремонта Автомобиля, который</w:t>
      </w:r>
      <w:r w:rsidRPr="00A51B88">
        <w:rPr>
          <w:i/>
          <w:sz w:val="20"/>
        </w:rPr>
        <w:t xml:space="preserve"> был не возможен в день обращения к Дилеру</w:t>
      </w:r>
      <w:r>
        <w:rPr>
          <w:i/>
          <w:sz w:val="20"/>
        </w:rPr>
        <w:t>,</w:t>
      </w:r>
      <w:r w:rsidRPr="00A51B88">
        <w:rPr>
          <w:i/>
          <w:sz w:val="20"/>
        </w:rPr>
        <w:t xml:space="preserve"> Клиент</w:t>
      </w:r>
      <w:r>
        <w:rPr>
          <w:i/>
          <w:sz w:val="20"/>
        </w:rPr>
        <w:t>/Пользователь</w:t>
      </w:r>
      <w:r w:rsidRPr="00A51B88">
        <w:rPr>
          <w:i/>
          <w:sz w:val="20"/>
        </w:rPr>
        <w:t xml:space="preserve"> может воспользоваться </w:t>
      </w:r>
      <w:r w:rsidRPr="00A51B88">
        <w:rPr>
          <w:i/>
          <w:sz w:val="20"/>
          <w:u w:val="single"/>
        </w:rPr>
        <w:t>одной из постремонтных транспортных услуг:</w:t>
      </w:r>
    </w:p>
    <w:p w14:paraId="44E0CBD2" w14:textId="7C6328C9" w:rsidR="00BE65AC" w:rsidRDefault="00BE65AC" w:rsidP="00BE65AC">
      <w:pPr>
        <w:pStyle w:val="a8"/>
        <w:numPr>
          <w:ilvl w:val="0"/>
          <w:numId w:val="31"/>
        </w:numPr>
        <w:tabs>
          <w:tab w:val="left" w:pos="8175"/>
        </w:tabs>
        <w:spacing w:after="120" w:line="240" w:lineRule="auto"/>
        <w:rPr>
          <w:sz w:val="20"/>
        </w:rPr>
      </w:pPr>
      <w:r w:rsidRPr="00F340C0">
        <w:rPr>
          <w:sz w:val="20"/>
          <w:u w:val="single"/>
        </w:rPr>
        <w:t>предоставление такси</w:t>
      </w:r>
      <w:r w:rsidRPr="00125C23">
        <w:rPr>
          <w:sz w:val="20"/>
          <w:u w:val="single"/>
        </w:rPr>
        <w:t xml:space="preserve"> для Клиента/Пользователя</w:t>
      </w:r>
      <w:r w:rsidRPr="00A51B88">
        <w:rPr>
          <w:sz w:val="20"/>
        </w:rPr>
        <w:t xml:space="preserve"> от места проживания Клиента</w:t>
      </w:r>
      <w:r>
        <w:rPr>
          <w:sz w:val="20"/>
        </w:rPr>
        <w:t>/Пользователя</w:t>
      </w:r>
      <w:r w:rsidRPr="00A51B88">
        <w:rPr>
          <w:sz w:val="20"/>
        </w:rPr>
        <w:t xml:space="preserve"> до </w:t>
      </w:r>
      <w:r w:rsidR="002E7270">
        <w:rPr>
          <w:sz w:val="20"/>
        </w:rPr>
        <w:t xml:space="preserve">сервисного центра </w:t>
      </w:r>
      <w:r w:rsidRPr="00A51B88">
        <w:rPr>
          <w:sz w:val="20"/>
        </w:rPr>
        <w:t xml:space="preserve">Дилера, у которого осуществлялся ремонт Автомобиля (максимальный покрываемый Программой пробег такси за одну поездку составляет </w:t>
      </w:r>
      <w:r w:rsidRPr="00630BD3">
        <w:rPr>
          <w:i/>
          <w:sz w:val="20"/>
          <w:u w:val="single"/>
        </w:rPr>
        <w:t>не более 100 (ста) километров</w:t>
      </w:r>
      <w:r w:rsidRPr="00A51B88">
        <w:rPr>
          <w:sz w:val="20"/>
        </w:rPr>
        <w:t xml:space="preserve"> по автомобильным дорогам от места подачи такси до места нахождения Дилера; максимальное покрываемое Программой время ожидания Клиента</w:t>
      </w:r>
      <w:r>
        <w:rPr>
          <w:sz w:val="20"/>
        </w:rPr>
        <w:t>/Пользователя</w:t>
      </w:r>
      <w:r w:rsidRPr="00A51B88">
        <w:rPr>
          <w:sz w:val="20"/>
        </w:rPr>
        <w:t xml:space="preserve"> при подаче такси со</w:t>
      </w:r>
      <w:r>
        <w:rPr>
          <w:sz w:val="20"/>
        </w:rPr>
        <w:t xml:space="preserve">ставляет </w:t>
      </w:r>
      <w:r w:rsidRPr="00630BD3">
        <w:rPr>
          <w:i/>
          <w:sz w:val="20"/>
          <w:u w:val="single"/>
        </w:rPr>
        <w:t>15 (пятнадцать) минут</w:t>
      </w:r>
      <w:r>
        <w:rPr>
          <w:sz w:val="20"/>
        </w:rPr>
        <w:t>)</w:t>
      </w:r>
    </w:p>
    <w:p w14:paraId="7EF80E0D" w14:textId="77777777" w:rsidR="00BE65AC" w:rsidRDefault="00BE65AC" w:rsidP="00BE65AC">
      <w:pPr>
        <w:pStyle w:val="a8"/>
        <w:numPr>
          <w:ilvl w:val="0"/>
          <w:numId w:val="31"/>
        </w:numPr>
        <w:tabs>
          <w:tab w:val="left" w:pos="8175"/>
        </w:tabs>
        <w:spacing w:after="120" w:line="240" w:lineRule="auto"/>
        <w:rPr>
          <w:sz w:val="20"/>
        </w:rPr>
      </w:pPr>
      <w:r w:rsidRPr="003402AE">
        <w:rPr>
          <w:sz w:val="20"/>
          <w:u w:val="single"/>
        </w:rPr>
        <w:t>организация поездки для Клиента/Пользователя другими видами транспорта</w:t>
      </w:r>
      <w:r w:rsidRPr="003402AE">
        <w:rPr>
          <w:sz w:val="20"/>
        </w:rPr>
        <w:t>, если расстояние от места проживания Клиента/Пользователя до Дилера превышает 100 (сто) километров:</w:t>
      </w:r>
    </w:p>
    <w:p w14:paraId="0D4015F7" w14:textId="77777777" w:rsidR="00BE65AC" w:rsidRDefault="00BE65AC" w:rsidP="00BE65AC">
      <w:pPr>
        <w:pStyle w:val="a8"/>
        <w:numPr>
          <w:ilvl w:val="1"/>
          <w:numId w:val="31"/>
        </w:numPr>
        <w:tabs>
          <w:tab w:val="left" w:pos="8175"/>
        </w:tabs>
        <w:spacing w:after="120" w:line="240" w:lineRule="auto"/>
        <w:rPr>
          <w:sz w:val="20"/>
        </w:rPr>
      </w:pPr>
      <w:r w:rsidRPr="003402AE">
        <w:rPr>
          <w:sz w:val="20"/>
        </w:rPr>
        <w:t>поездом (купе, СВ)</w:t>
      </w:r>
    </w:p>
    <w:p w14:paraId="6E976757" w14:textId="77777777" w:rsidR="00BE65AC" w:rsidRPr="003402AE" w:rsidRDefault="00BE65AC" w:rsidP="00BE65AC">
      <w:pPr>
        <w:pStyle w:val="a8"/>
        <w:numPr>
          <w:ilvl w:val="1"/>
          <w:numId w:val="31"/>
        </w:numPr>
        <w:tabs>
          <w:tab w:val="left" w:pos="8175"/>
        </w:tabs>
        <w:spacing w:after="120" w:line="240" w:lineRule="auto"/>
        <w:rPr>
          <w:sz w:val="20"/>
        </w:rPr>
      </w:pPr>
      <w:r w:rsidRPr="003402AE">
        <w:rPr>
          <w:sz w:val="20"/>
        </w:rPr>
        <w:t>самолетом (экономический класс) в случае, если продолжительность поездки поездом превышает 4 (четыре) часа.</w:t>
      </w:r>
    </w:p>
    <w:p w14:paraId="4FB227B2" w14:textId="416460CD" w:rsidR="001442D2" w:rsidRPr="00BE65AC" w:rsidRDefault="00BE65AC" w:rsidP="00BE65AC">
      <w:pPr>
        <w:tabs>
          <w:tab w:val="left" w:pos="8175"/>
        </w:tabs>
        <w:spacing w:after="120" w:line="240" w:lineRule="auto"/>
        <w:rPr>
          <w:sz w:val="20"/>
        </w:rPr>
      </w:pPr>
      <w:r w:rsidRPr="003402AE">
        <w:rPr>
          <w:sz w:val="20"/>
        </w:rPr>
        <w:t>При необходимости Клиенту</w:t>
      </w:r>
      <w:r>
        <w:rPr>
          <w:sz w:val="20"/>
        </w:rPr>
        <w:t>/Пользователю</w:t>
      </w:r>
      <w:r w:rsidRPr="003402AE">
        <w:rPr>
          <w:sz w:val="20"/>
        </w:rPr>
        <w:t xml:space="preserve"> будет организована поездка на такси от вокзала/аэропорта до Дилера, у которого осуществлялся ремонт Автомобиля.</w:t>
      </w:r>
    </w:p>
    <w:p w14:paraId="16CCC60C" w14:textId="77777777" w:rsidR="00460D51" w:rsidRDefault="00460D51" w:rsidP="001442D2">
      <w:pPr>
        <w:tabs>
          <w:tab w:val="left" w:pos="8175"/>
        </w:tabs>
        <w:spacing w:after="120" w:line="240" w:lineRule="auto"/>
        <w:rPr>
          <w:i/>
          <w:sz w:val="20"/>
        </w:rPr>
      </w:pPr>
    </w:p>
    <w:p w14:paraId="4FDC75EF" w14:textId="6A31DAA5" w:rsidR="00811984" w:rsidRPr="001442D2" w:rsidRDefault="00C43161" w:rsidP="001442D2">
      <w:pPr>
        <w:tabs>
          <w:tab w:val="left" w:pos="8175"/>
        </w:tabs>
        <w:spacing w:after="120" w:line="240" w:lineRule="auto"/>
        <w:rPr>
          <w:sz w:val="20"/>
        </w:rPr>
      </w:pPr>
      <w:r w:rsidRPr="001442D2">
        <w:rPr>
          <w:i/>
          <w:sz w:val="20"/>
        </w:rPr>
        <w:t xml:space="preserve">Все дополнительные услуги предоставляются </w:t>
      </w:r>
      <w:r w:rsidRPr="001442D2">
        <w:rPr>
          <w:i/>
          <w:sz w:val="20"/>
          <w:u w:val="single"/>
        </w:rPr>
        <w:t>исключительно</w:t>
      </w:r>
      <w:r w:rsidRPr="001442D2">
        <w:rPr>
          <w:i/>
          <w:sz w:val="20"/>
        </w:rPr>
        <w:t xml:space="preserve"> в городе нахождения Дилера, к которому был эвакуирован или доставлен Клиентом/Пользователем самостоятельно Автомобиль Клиента/Пользователя.</w:t>
      </w:r>
      <w:r w:rsidR="00811984" w:rsidRPr="001442D2">
        <w:rPr>
          <w:sz w:val="20"/>
        </w:rPr>
        <w:br/>
      </w:r>
    </w:p>
    <w:p w14:paraId="4759E872" w14:textId="77777777" w:rsidR="00E71607" w:rsidRPr="000F0CFB" w:rsidRDefault="00E71607" w:rsidP="00E71607">
      <w:pPr>
        <w:tabs>
          <w:tab w:val="left" w:pos="8175"/>
        </w:tabs>
        <w:spacing w:after="120" w:line="240" w:lineRule="auto"/>
        <w:rPr>
          <w:i/>
          <w:sz w:val="20"/>
        </w:rPr>
      </w:pPr>
      <w:r w:rsidRPr="000F0CFB">
        <w:rPr>
          <w:i/>
          <w:sz w:val="20"/>
        </w:rPr>
        <w:t xml:space="preserve">Любые услуги по Программе предоставляются </w:t>
      </w:r>
      <w:r w:rsidRPr="000F0CFB">
        <w:rPr>
          <w:i/>
          <w:sz w:val="20"/>
          <w:u w:val="single"/>
        </w:rPr>
        <w:t>исключительно</w:t>
      </w:r>
      <w:r w:rsidRPr="000F0CFB">
        <w:rPr>
          <w:i/>
          <w:sz w:val="20"/>
        </w:rPr>
        <w:t xml:space="preserve"> после получения Акцепта от Клиента.</w:t>
      </w:r>
    </w:p>
    <w:p w14:paraId="5F372711" w14:textId="77777777" w:rsidR="00E71607" w:rsidRDefault="00E71607" w:rsidP="00E71607">
      <w:pPr>
        <w:tabs>
          <w:tab w:val="left" w:pos="8175"/>
        </w:tabs>
        <w:spacing w:after="120" w:line="240" w:lineRule="auto"/>
        <w:rPr>
          <w:sz w:val="20"/>
        </w:rPr>
      </w:pPr>
      <w:r w:rsidRPr="000F0CFB">
        <w:rPr>
          <w:i/>
          <w:sz w:val="20"/>
        </w:rPr>
        <w:t xml:space="preserve">Любые работы, выполняемые по требованию Клиента/Пользователя в рамках оказания услуг по Программе, осуществляются </w:t>
      </w:r>
      <w:r w:rsidRPr="000F0CFB">
        <w:rPr>
          <w:i/>
          <w:sz w:val="20"/>
          <w:u w:val="single"/>
        </w:rPr>
        <w:t>исключительно</w:t>
      </w:r>
      <w:r w:rsidRPr="000F0CFB">
        <w:rPr>
          <w:i/>
          <w:sz w:val="20"/>
        </w:rPr>
        <w:t xml:space="preserve"> при личном присутствии Клиента/Пользователя, при предъявлении им водительского удостоверения, свидетельства о регистрации транспортного средства (или паспорта транспортного средства), документов, подтверждающих законность распоряжения Автомобилем</w:t>
      </w:r>
      <w:r w:rsidR="00BC0463" w:rsidRPr="00BC0463">
        <w:rPr>
          <w:i/>
          <w:sz w:val="20"/>
        </w:rPr>
        <w:t>, ключей от Автомобиля (для случаев транспортировки Автомобиля водителем или при помощи эвакуатора)</w:t>
      </w:r>
      <w:r w:rsidRPr="000F0CFB">
        <w:rPr>
          <w:i/>
          <w:sz w:val="20"/>
        </w:rPr>
        <w:t xml:space="preserve"> и согласии на оказание услуг, выраженном в виде подписи соответствующих разделов оформляемого для </w:t>
      </w:r>
      <w:r w:rsidRPr="000F0CFB">
        <w:rPr>
          <w:i/>
          <w:sz w:val="20"/>
        </w:rPr>
        <w:lastRenderedPageBreak/>
        <w:t xml:space="preserve">выполнения работ </w:t>
      </w:r>
      <w:r>
        <w:rPr>
          <w:i/>
          <w:sz w:val="20"/>
        </w:rPr>
        <w:t>Акта оказания услуг.</w:t>
      </w:r>
      <w:r w:rsidRPr="001774A9">
        <w:rPr>
          <w:sz w:val="20"/>
        </w:rPr>
        <w:br/>
      </w:r>
    </w:p>
    <w:p w14:paraId="4F0F9386" w14:textId="41389BEA" w:rsidR="00F40C6B" w:rsidRPr="00F40C6B" w:rsidRDefault="00F40C6B" w:rsidP="00E71607">
      <w:pPr>
        <w:tabs>
          <w:tab w:val="left" w:pos="8175"/>
        </w:tabs>
        <w:spacing w:after="120" w:line="240" w:lineRule="auto"/>
        <w:rPr>
          <w:b/>
          <w:sz w:val="20"/>
          <w:u w:val="single"/>
        </w:rPr>
      </w:pPr>
      <w:r w:rsidRPr="00F40C6B">
        <w:rPr>
          <w:b/>
          <w:sz w:val="20"/>
          <w:u w:val="single"/>
        </w:rPr>
        <w:t>Доступность Услуг по Программе в зависимости от типа</w:t>
      </w:r>
      <w:r w:rsidR="00416A27">
        <w:rPr>
          <w:b/>
          <w:sz w:val="20"/>
          <w:u w:val="single"/>
        </w:rPr>
        <w:t xml:space="preserve"> </w:t>
      </w:r>
      <w:r w:rsidR="000F3FE4">
        <w:rPr>
          <w:b/>
          <w:sz w:val="20"/>
          <w:u w:val="single"/>
        </w:rPr>
        <w:t>пакета обслуживания</w:t>
      </w:r>
      <w:r w:rsidRPr="00F40C6B">
        <w:rPr>
          <w:b/>
          <w:sz w:val="20"/>
          <w:u w:val="single"/>
        </w:rPr>
        <w:t>:</w:t>
      </w:r>
    </w:p>
    <w:p w14:paraId="239B6C13" w14:textId="77777777" w:rsidR="00F40C6B" w:rsidRDefault="00F40C6B" w:rsidP="00E71607">
      <w:pPr>
        <w:tabs>
          <w:tab w:val="left" w:pos="8175"/>
        </w:tabs>
        <w:spacing w:after="120" w:line="240" w:lineRule="auto"/>
        <w:rPr>
          <w:sz w:val="20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263"/>
        <w:gridCol w:w="1843"/>
        <w:gridCol w:w="1843"/>
        <w:gridCol w:w="1984"/>
        <w:gridCol w:w="1985"/>
      </w:tblGrid>
      <w:tr w:rsidR="00C04A2A" w14:paraId="7CF960B9" w14:textId="6F858EE7" w:rsidTr="00075802">
        <w:tc>
          <w:tcPr>
            <w:tcW w:w="2263" w:type="dxa"/>
            <w:vAlign w:val="center"/>
          </w:tcPr>
          <w:p w14:paraId="1C8DDA10" w14:textId="77777777" w:rsidR="00075802" w:rsidRPr="00A62657" w:rsidRDefault="00075802" w:rsidP="00A62657">
            <w:pPr>
              <w:tabs>
                <w:tab w:val="left" w:pos="8175"/>
              </w:tabs>
              <w:spacing w:after="120"/>
              <w:rPr>
                <w:b/>
                <w:sz w:val="20"/>
              </w:rPr>
            </w:pPr>
            <w:r w:rsidRPr="00A62657">
              <w:rPr>
                <w:b/>
                <w:sz w:val="20"/>
              </w:rPr>
              <w:t>Услуга</w:t>
            </w:r>
          </w:p>
        </w:tc>
        <w:tc>
          <w:tcPr>
            <w:tcW w:w="1843" w:type="dxa"/>
          </w:tcPr>
          <w:p w14:paraId="08F36465" w14:textId="42D4C41C" w:rsidR="00075802" w:rsidRPr="00A62657" w:rsidRDefault="00075802" w:rsidP="001E0C32">
            <w:pPr>
              <w:tabs>
                <w:tab w:val="left" w:pos="817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Пакет обслуживания «</w:t>
            </w:r>
            <w:r w:rsidR="001E0C32">
              <w:rPr>
                <w:b/>
                <w:sz w:val="20"/>
              </w:rPr>
              <w:t>Стандарт</w:t>
            </w:r>
            <w:r>
              <w:rPr>
                <w:b/>
                <w:sz w:val="20"/>
              </w:rPr>
              <w:t>»</w:t>
            </w:r>
          </w:p>
        </w:tc>
        <w:tc>
          <w:tcPr>
            <w:tcW w:w="1843" w:type="dxa"/>
          </w:tcPr>
          <w:p w14:paraId="7C5F1C3A" w14:textId="38FF4AC9" w:rsidR="00075802" w:rsidRPr="00A62657" w:rsidRDefault="00075802" w:rsidP="00DD0A23">
            <w:pPr>
              <w:tabs>
                <w:tab w:val="left" w:pos="817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Пакет обслуживания «Комфорт»</w:t>
            </w:r>
          </w:p>
        </w:tc>
        <w:tc>
          <w:tcPr>
            <w:tcW w:w="1984" w:type="dxa"/>
          </w:tcPr>
          <w:p w14:paraId="67CADD58" w14:textId="681E7496" w:rsidR="00075802" w:rsidRPr="00A62657" w:rsidRDefault="00075802" w:rsidP="00DD0A23">
            <w:pPr>
              <w:tabs>
                <w:tab w:val="left" w:pos="817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Пакет обслуживания «Премиум»</w:t>
            </w:r>
          </w:p>
        </w:tc>
        <w:tc>
          <w:tcPr>
            <w:tcW w:w="1985" w:type="dxa"/>
          </w:tcPr>
          <w:p w14:paraId="71C820F0" w14:textId="231482F6" w:rsidR="00075802" w:rsidRDefault="00075802" w:rsidP="00DD0A23">
            <w:pPr>
              <w:tabs>
                <w:tab w:val="left" w:pos="817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Пакет обслуживания «Комфорт </w:t>
            </w:r>
            <w:r>
              <w:rPr>
                <w:b/>
                <w:sz w:val="20"/>
                <w:lang w:val="en-US"/>
              </w:rPr>
              <w:t>LCV</w:t>
            </w:r>
            <w:r>
              <w:rPr>
                <w:b/>
                <w:sz w:val="20"/>
              </w:rPr>
              <w:t>»</w:t>
            </w:r>
          </w:p>
        </w:tc>
      </w:tr>
      <w:tr w:rsidR="00C04A2A" w14:paraId="7673406D" w14:textId="25A4930C" w:rsidTr="001E0C32">
        <w:tc>
          <w:tcPr>
            <w:tcW w:w="2263" w:type="dxa"/>
            <w:vAlign w:val="center"/>
          </w:tcPr>
          <w:p w14:paraId="06008E53" w14:textId="77777777" w:rsidR="00075802" w:rsidRDefault="00075802" w:rsidP="00A62657">
            <w:pPr>
              <w:tabs>
                <w:tab w:val="left" w:pos="8175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Информационная и техническая поддержка</w:t>
            </w:r>
          </w:p>
        </w:tc>
        <w:tc>
          <w:tcPr>
            <w:tcW w:w="1843" w:type="dxa"/>
            <w:vAlign w:val="center"/>
          </w:tcPr>
          <w:p w14:paraId="5E60B608" w14:textId="77777777" w:rsidR="00075802" w:rsidRDefault="00075802" w:rsidP="00A62657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843" w:type="dxa"/>
            <w:vAlign w:val="center"/>
          </w:tcPr>
          <w:p w14:paraId="3F342D5E" w14:textId="77777777" w:rsidR="00075802" w:rsidRDefault="00075802" w:rsidP="00A62657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984" w:type="dxa"/>
            <w:vAlign w:val="center"/>
          </w:tcPr>
          <w:p w14:paraId="4FBD4E88" w14:textId="77777777" w:rsidR="00075802" w:rsidRDefault="00075802" w:rsidP="00A62657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985" w:type="dxa"/>
            <w:vAlign w:val="center"/>
          </w:tcPr>
          <w:p w14:paraId="35A9F094" w14:textId="4183C572" w:rsidR="00075802" w:rsidRDefault="001E0C32" w:rsidP="001E0C32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C04A2A" w14:paraId="64BF1F2F" w14:textId="537F209A" w:rsidTr="001E0C32">
        <w:tc>
          <w:tcPr>
            <w:tcW w:w="2263" w:type="dxa"/>
            <w:vAlign w:val="center"/>
          </w:tcPr>
          <w:p w14:paraId="3E7B7F8C" w14:textId="77777777" w:rsidR="00075802" w:rsidRDefault="00075802" w:rsidP="00A62657">
            <w:pPr>
              <w:tabs>
                <w:tab w:val="left" w:pos="8175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Ремонт на месте</w:t>
            </w:r>
          </w:p>
        </w:tc>
        <w:tc>
          <w:tcPr>
            <w:tcW w:w="1843" w:type="dxa"/>
            <w:vAlign w:val="center"/>
          </w:tcPr>
          <w:p w14:paraId="22D8F1B5" w14:textId="3AF736D2" w:rsidR="00075802" w:rsidRDefault="00075802" w:rsidP="00846202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 w:rsidRPr="00645B3B">
              <w:rPr>
                <w:sz w:val="20"/>
              </w:rPr>
              <w:t>Да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7BD6A0B" w14:textId="148D0009" w:rsidR="00075802" w:rsidRDefault="00A51594" w:rsidP="00A62657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1984" w:type="dxa"/>
            <w:vAlign w:val="center"/>
          </w:tcPr>
          <w:p w14:paraId="389A182A" w14:textId="0BC53F27" w:rsidR="00075802" w:rsidRDefault="00A51594" w:rsidP="00A62657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1985" w:type="dxa"/>
            <w:vAlign w:val="center"/>
          </w:tcPr>
          <w:p w14:paraId="4F128EAF" w14:textId="1C935DAC" w:rsidR="00075802" w:rsidRDefault="009764F6" w:rsidP="001E0C32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</w:tr>
      <w:tr w:rsidR="00C04A2A" w14:paraId="2D0BA8B0" w14:textId="15F8A824" w:rsidTr="001E0C32">
        <w:tc>
          <w:tcPr>
            <w:tcW w:w="2263" w:type="dxa"/>
            <w:vAlign w:val="center"/>
          </w:tcPr>
          <w:p w14:paraId="131C3B19" w14:textId="77777777" w:rsidR="00075802" w:rsidRDefault="00075802" w:rsidP="00A62657">
            <w:pPr>
              <w:tabs>
                <w:tab w:val="left" w:pos="8175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Эвакуация</w:t>
            </w:r>
          </w:p>
        </w:tc>
        <w:tc>
          <w:tcPr>
            <w:tcW w:w="1843" w:type="dxa"/>
            <w:vAlign w:val="center"/>
          </w:tcPr>
          <w:p w14:paraId="3D13EC93" w14:textId="645A79E4" w:rsidR="00075802" w:rsidRDefault="00075802" w:rsidP="00A62657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 w:rsidRPr="00645B3B">
              <w:rPr>
                <w:sz w:val="20"/>
              </w:rPr>
              <w:t>Да</w:t>
            </w:r>
            <w:r>
              <w:rPr>
                <w:sz w:val="20"/>
              </w:rPr>
              <w:t xml:space="preserve"> </w:t>
            </w:r>
            <w:r w:rsidRPr="00A51594">
              <w:rPr>
                <w:i/>
                <w:sz w:val="20"/>
              </w:rPr>
              <w:t>(</w:t>
            </w:r>
            <w:r w:rsidR="00C04A2A" w:rsidRPr="00A51594">
              <w:rPr>
                <w:i/>
                <w:sz w:val="20"/>
              </w:rPr>
              <w:t xml:space="preserve">разовое обращение </w:t>
            </w:r>
            <w:r w:rsidRPr="00A51594">
              <w:rPr>
                <w:i/>
                <w:sz w:val="20"/>
              </w:rPr>
              <w:t>исключительно при поломке в результате ДТП)</w:t>
            </w:r>
          </w:p>
        </w:tc>
        <w:tc>
          <w:tcPr>
            <w:tcW w:w="1843" w:type="dxa"/>
            <w:vAlign w:val="center"/>
          </w:tcPr>
          <w:p w14:paraId="4067899C" w14:textId="79815505" w:rsidR="00075802" w:rsidRDefault="00075802" w:rsidP="00A62657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  <w:r w:rsidRPr="00A51594">
              <w:rPr>
                <w:i/>
                <w:sz w:val="20"/>
              </w:rPr>
              <w:t>(при любой покрываемой Программой поломке</w:t>
            </w:r>
            <w:r w:rsidR="00A51594" w:rsidRPr="00A51594">
              <w:rPr>
                <w:i/>
                <w:sz w:val="20"/>
              </w:rPr>
              <w:t>)</w:t>
            </w:r>
          </w:p>
        </w:tc>
        <w:tc>
          <w:tcPr>
            <w:tcW w:w="1984" w:type="dxa"/>
            <w:vAlign w:val="center"/>
          </w:tcPr>
          <w:p w14:paraId="5F170714" w14:textId="1A4DADB5" w:rsidR="00075802" w:rsidRDefault="00075802" w:rsidP="00A62657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  <w:r w:rsidRPr="00A51594">
              <w:rPr>
                <w:i/>
                <w:sz w:val="20"/>
              </w:rPr>
              <w:t>(при любой покрываемой Программой поломке</w:t>
            </w:r>
            <w:r w:rsidR="00A51594" w:rsidRPr="00A51594">
              <w:rPr>
                <w:i/>
                <w:sz w:val="20"/>
              </w:rPr>
              <w:t>)</w:t>
            </w:r>
          </w:p>
        </w:tc>
        <w:tc>
          <w:tcPr>
            <w:tcW w:w="1985" w:type="dxa"/>
            <w:vAlign w:val="center"/>
          </w:tcPr>
          <w:p w14:paraId="7F573B60" w14:textId="310DC7E1" w:rsidR="00075802" w:rsidRDefault="009764F6" w:rsidP="001E0C32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  <w:r w:rsidRPr="00A51594">
              <w:rPr>
                <w:i/>
                <w:sz w:val="20"/>
              </w:rPr>
              <w:t>(при любой покрываемой Программой поломке</w:t>
            </w:r>
            <w:r w:rsidR="00A51594" w:rsidRPr="00A51594">
              <w:rPr>
                <w:i/>
                <w:sz w:val="20"/>
              </w:rPr>
              <w:t>)</w:t>
            </w:r>
          </w:p>
        </w:tc>
      </w:tr>
      <w:tr w:rsidR="00C04A2A" w14:paraId="1C9AC4AE" w14:textId="508DCAF5" w:rsidTr="001E0C32">
        <w:tc>
          <w:tcPr>
            <w:tcW w:w="2263" w:type="dxa"/>
            <w:vAlign w:val="center"/>
          </w:tcPr>
          <w:p w14:paraId="6354B659" w14:textId="6FA6E6F8" w:rsidR="002D5E22" w:rsidRDefault="002D5E22" w:rsidP="002D5E22">
            <w:pPr>
              <w:tabs>
                <w:tab w:val="left" w:pos="8175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Ответственное хранение</w:t>
            </w:r>
          </w:p>
        </w:tc>
        <w:tc>
          <w:tcPr>
            <w:tcW w:w="1843" w:type="dxa"/>
            <w:vAlign w:val="center"/>
          </w:tcPr>
          <w:p w14:paraId="43E470D3" w14:textId="0ED18238" w:rsidR="002D5E22" w:rsidRDefault="00FA4DCA" w:rsidP="002D5E22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1843" w:type="dxa"/>
            <w:vAlign w:val="center"/>
          </w:tcPr>
          <w:p w14:paraId="2DC933CF" w14:textId="59F42050" w:rsidR="002D5E22" w:rsidRDefault="00FA4DCA" w:rsidP="002D5E22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1984" w:type="dxa"/>
            <w:vAlign w:val="center"/>
          </w:tcPr>
          <w:p w14:paraId="1AD547EB" w14:textId="3C073FF3" w:rsidR="002D5E22" w:rsidRDefault="00FA4DCA" w:rsidP="002D5E22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1985" w:type="dxa"/>
            <w:vAlign w:val="center"/>
          </w:tcPr>
          <w:p w14:paraId="6AB00739" w14:textId="2A352BE3" w:rsidR="002D5E22" w:rsidRDefault="00FA4DCA" w:rsidP="002D5E22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  <w:tr w:rsidR="00C04A2A" w14:paraId="3CD3CC45" w14:textId="7E11F6F6" w:rsidTr="001E0C32">
        <w:tc>
          <w:tcPr>
            <w:tcW w:w="2263" w:type="dxa"/>
            <w:vAlign w:val="center"/>
          </w:tcPr>
          <w:p w14:paraId="78781848" w14:textId="355E8D46" w:rsidR="002D5E22" w:rsidRDefault="002D5E22" w:rsidP="002D5E22">
            <w:pPr>
              <w:tabs>
                <w:tab w:val="left" w:pos="8175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Трансфер из аэропорта/в аэропорт</w:t>
            </w:r>
          </w:p>
        </w:tc>
        <w:tc>
          <w:tcPr>
            <w:tcW w:w="1843" w:type="dxa"/>
            <w:vAlign w:val="center"/>
          </w:tcPr>
          <w:p w14:paraId="32488788" w14:textId="558F671F" w:rsidR="002D5E22" w:rsidRDefault="00C65264" w:rsidP="002D5E22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1843" w:type="dxa"/>
            <w:vAlign w:val="center"/>
          </w:tcPr>
          <w:p w14:paraId="23842C2C" w14:textId="0C6DB4D4" w:rsidR="002D5E22" w:rsidRDefault="00C65264" w:rsidP="002D5E22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1984" w:type="dxa"/>
            <w:vAlign w:val="center"/>
          </w:tcPr>
          <w:p w14:paraId="209F5D91" w14:textId="404C4024" w:rsidR="002D5E22" w:rsidRDefault="00C65264" w:rsidP="002D5E22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Да, </w:t>
            </w:r>
            <w:r w:rsidRPr="00A51594">
              <w:rPr>
                <w:i/>
                <w:sz w:val="20"/>
              </w:rPr>
              <w:t>не более 2 раз в год</w:t>
            </w:r>
          </w:p>
        </w:tc>
        <w:tc>
          <w:tcPr>
            <w:tcW w:w="1985" w:type="dxa"/>
            <w:vAlign w:val="center"/>
          </w:tcPr>
          <w:p w14:paraId="123C32BB" w14:textId="09C24D21" w:rsidR="002D5E22" w:rsidRDefault="00C65264" w:rsidP="002D5E22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  <w:tr w:rsidR="00C65264" w14:paraId="3E5A0C6D" w14:textId="2A72F10C" w:rsidTr="001E0C32">
        <w:tc>
          <w:tcPr>
            <w:tcW w:w="2263" w:type="dxa"/>
            <w:vAlign w:val="center"/>
          </w:tcPr>
          <w:p w14:paraId="712CE989" w14:textId="4C91EE04" w:rsidR="00C65264" w:rsidRDefault="00C65264" w:rsidP="00C65264">
            <w:pPr>
              <w:tabs>
                <w:tab w:val="left" w:pos="8175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Услуга «трезвый водитель»</w:t>
            </w:r>
          </w:p>
        </w:tc>
        <w:tc>
          <w:tcPr>
            <w:tcW w:w="1843" w:type="dxa"/>
            <w:vAlign w:val="center"/>
          </w:tcPr>
          <w:p w14:paraId="63082D0C" w14:textId="73377449" w:rsidR="00C65264" w:rsidRDefault="00C65264" w:rsidP="00C65264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1843" w:type="dxa"/>
            <w:vAlign w:val="center"/>
          </w:tcPr>
          <w:p w14:paraId="4BB4FE00" w14:textId="3175104D" w:rsidR="00C65264" w:rsidRPr="001737E1" w:rsidRDefault="00C65264" w:rsidP="00C65264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1984" w:type="dxa"/>
            <w:vAlign w:val="center"/>
          </w:tcPr>
          <w:p w14:paraId="79811B44" w14:textId="72FF3682" w:rsidR="00C65264" w:rsidRPr="001737E1" w:rsidRDefault="00C65264" w:rsidP="00C65264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Да, </w:t>
            </w:r>
            <w:r w:rsidRPr="00A51594">
              <w:rPr>
                <w:i/>
                <w:sz w:val="20"/>
              </w:rPr>
              <w:t>не более 2 раз в год</w:t>
            </w:r>
          </w:p>
        </w:tc>
        <w:tc>
          <w:tcPr>
            <w:tcW w:w="1985" w:type="dxa"/>
            <w:vAlign w:val="center"/>
          </w:tcPr>
          <w:p w14:paraId="16962D48" w14:textId="43DAFF94" w:rsidR="00C65264" w:rsidRPr="001737E1" w:rsidRDefault="00C65264" w:rsidP="00C65264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  <w:tr w:rsidR="00C65264" w14:paraId="12C4494C" w14:textId="1A53E76B" w:rsidTr="001E0C32">
        <w:tc>
          <w:tcPr>
            <w:tcW w:w="2263" w:type="dxa"/>
            <w:vAlign w:val="center"/>
          </w:tcPr>
          <w:p w14:paraId="4CA529E2" w14:textId="65606563" w:rsidR="00C65264" w:rsidRDefault="00C65264" w:rsidP="00C65264">
            <w:pPr>
              <w:tabs>
                <w:tab w:val="left" w:pos="8175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Услуги аварийного комиссара</w:t>
            </w:r>
          </w:p>
        </w:tc>
        <w:tc>
          <w:tcPr>
            <w:tcW w:w="1843" w:type="dxa"/>
            <w:vAlign w:val="center"/>
          </w:tcPr>
          <w:p w14:paraId="7BDFDCAC" w14:textId="6E6361A7" w:rsidR="00C65264" w:rsidRDefault="00C65264" w:rsidP="00C65264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3" w:type="dxa"/>
            <w:vAlign w:val="center"/>
          </w:tcPr>
          <w:p w14:paraId="5621A965" w14:textId="75A639C1" w:rsidR="00C65264" w:rsidRDefault="00C65264" w:rsidP="00C65264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984" w:type="dxa"/>
            <w:vAlign w:val="center"/>
          </w:tcPr>
          <w:p w14:paraId="09516B00" w14:textId="05028525" w:rsidR="00C65264" w:rsidRDefault="00C65264" w:rsidP="00C65264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985" w:type="dxa"/>
            <w:vAlign w:val="center"/>
          </w:tcPr>
          <w:p w14:paraId="1FE1B98F" w14:textId="4CBAA2CC" w:rsidR="00C65264" w:rsidRDefault="00C65264" w:rsidP="00C65264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C65264" w14:paraId="07C9E36C" w14:textId="77777777" w:rsidTr="001E0C32">
        <w:tc>
          <w:tcPr>
            <w:tcW w:w="2263" w:type="dxa"/>
            <w:vAlign w:val="center"/>
          </w:tcPr>
          <w:p w14:paraId="304AAC65" w14:textId="736D74E5" w:rsidR="00C65264" w:rsidRDefault="00C65264" w:rsidP="00C65264">
            <w:pPr>
              <w:tabs>
                <w:tab w:val="left" w:pos="8175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Юридическая помощь</w:t>
            </w:r>
          </w:p>
        </w:tc>
        <w:tc>
          <w:tcPr>
            <w:tcW w:w="1843" w:type="dxa"/>
            <w:vAlign w:val="center"/>
          </w:tcPr>
          <w:p w14:paraId="3BC46E57" w14:textId="2927A210" w:rsidR="00C65264" w:rsidRDefault="00C65264" w:rsidP="00C65264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1843" w:type="dxa"/>
            <w:vAlign w:val="center"/>
          </w:tcPr>
          <w:p w14:paraId="79C9DCAA" w14:textId="7976DD02" w:rsidR="00C65264" w:rsidRDefault="00C65264" w:rsidP="00C65264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984" w:type="dxa"/>
            <w:vAlign w:val="center"/>
          </w:tcPr>
          <w:p w14:paraId="50235686" w14:textId="60099780" w:rsidR="00C65264" w:rsidRDefault="00C65264" w:rsidP="00C65264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985" w:type="dxa"/>
            <w:vAlign w:val="center"/>
          </w:tcPr>
          <w:p w14:paraId="76BB3AC1" w14:textId="6B05FA6A" w:rsidR="00C65264" w:rsidRDefault="00C65264" w:rsidP="00C65264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C65264" w14:paraId="73953B52" w14:textId="77777777" w:rsidTr="001E0C32">
        <w:tc>
          <w:tcPr>
            <w:tcW w:w="2263" w:type="dxa"/>
            <w:vAlign w:val="center"/>
          </w:tcPr>
          <w:p w14:paraId="61500509" w14:textId="4FF6197D" w:rsidR="00C65264" w:rsidRDefault="00C65264" w:rsidP="00C65264">
            <w:pPr>
              <w:tabs>
                <w:tab w:val="left" w:pos="8175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Такси</w:t>
            </w:r>
          </w:p>
        </w:tc>
        <w:tc>
          <w:tcPr>
            <w:tcW w:w="1843" w:type="dxa"/>
            <w:vAlign w:val="center"/>
          </w:tcPr>
          <w:p w14:paraId="55DE0ED3" w14:textId="2F3CBD95" w:rsidR="00C65264" w:rsidRDefault="00C65264" w:rsidP="00C65264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3" w:type="dxa"/>
            <w:vAlign w:val="center"/>
          </w:tcPr>
          <w:p w14:paraId="42EB855A" w14:textId="4841C98E" w:rsidR="00C65264" w:rsidRDefault="00C65264" w:rsidP="00C65264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 w:rsidRPr="001737E1">
              <w:rPr>
                <w:sz w:val="20"/>
              </w:rPr>
              <w:t xml:space="preserve">Да, </w:t>
            </w:r>
            <w:r w:rsidRPr="00A51594">
              <w:rPr>
                <w:i/>
                <w:sz w:val="20"/>
              </w:rPr>
              <w:t>не более 4 раз в год</w:t>
            </w:r>
          </w:p>
        </w:tc>
        <w:tc>
          <w:tcPr>
            <w:tcW w:w="1984" w:type="dxa"/>
            <w:vAlign w:val="center"/>
          </w:tcPr>
          <w:p w14:paraId="60679939" w14:textId="1EDE30EB" w:rsidR="00C65264" w:rsidRDefault="00C65264" w:rsidP="00C65264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 w:rsidRPr="001737E1">
              <w:rPr>
                <w:sz w:val="20"/>
              </w:rPr>
              <w:t xml:space="preserve">Да, </w:t>
            </w:r>
            <w:r w:rsidRPr="00A51594">
              <w:rPr>
                <w:i/>
                <w:sz w:val="20"/>
              </w:rPr>
              <w:t>не более 6 раз в год</w:t>
            </w:r>
          </w:p>
        </w:tc>
        <w:tc>
          <w:tcPr>
            <w:tcW w:w="1985" w:type="dxa"/>
            <w:vAlign w:val="center"/>
          </w:tcPr>
          <w:p w14:paraId="016DFD26" w14:textId="0DC5AC57" w:rsidR="00C65264" w:rsidRDefault="00C65264" w:rsidP="00C65264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  <w:tr w:rsidR="00C65264" w14:paraId="7B6009FF" w14:textId="77777777" w:rsidTr="001E0C32">
        <w:tc>
          <w:tcPr>
            <w:tcW w:w="2263" w:type="dxa"/>
            <w:vAlign w:val="center"/>
          </w:tcPr>
          <w:p w14:paraId="5B6531E3" w14:textId="2F741A26" w:rsidR="00C65264" w:rsidRDefault="00C65264" w:rsidP="00C65264">
            <w:pPr>
              <w:tabs>
                <w:tab w:val="left" w:pos="8175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Продолжение поездки другими видами транспорта</w:t>
            </w:r>
          </w:p>
        </w:tc>
        <w:tc>
          <w:tcPr>
            <w:tcW w:w="1843" w:type="dxa"/>
            <w:vAlign w:val="center"/>
          </w:tcPr>
          <w:p w14:paraId="5437B7D1" w14:textId="141C001F" w:rsidR="00C65264" w:rsidRDefault="00C65264" w:rsidP="00C65264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3" w:type="dxa"/>
            <w:vAlign w:val="center"/>
          </w:tcPr>
          <w:p w14:paraId="7893AB68" w14:textId="113D5059" w:rsidR="00C65264" w:rsidRDefault="00C65264" w:rsidP="00C65264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984" w:type="dxa"/>
            <w:vAlign w:val="center"/>
          </w:tcPr>
          <w:p w14:paraId="5423B6DB" w14:textId="78402AD0" w:rsidR="00C65264" w:rsidRDefault="00C65264" w:rsidP="00C65264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985" w:type="dxa"/>
            <w:vAlign w:val="center"/>
          </w:tcPr>
          <w:p w14:paraId="792AD5FB" w14:textId="772D235A" w:rsidR="00C65264" w:rsidRDefault="00B07A04" w:rsidP="00B07A04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C65264" w14:paraId="3464B681" w14:textId="77777777" w:rsidTr="001E0C32">
        <w:tc>
          <w:tcPr>
            <w:tcW w:w="2263" w:type="dxa"/>
            <w:vAlign w:val="center"/>
          </w:tcPr>
          <w:p w14:paraId="3A241C73" w14:textId="281788A9" w:rsidR="00C65264" w:rsidRDefault="00C65264" w:rsidP="00C65264">
            <w:pPr>
              <w:tabs>
                <w:tab w:val="left" w:pos="8175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Размещение в отеле</w:t>
            </w:r>
          </w:p>
        </w:tc>
        <w:tc>
          <w:tcPr>
            <w:tcW w:w="1843" w:type="dxa"/>
            <w:vAlign w:val="center"/>
          </w:tcPr>
          <w:p w14:paraId="1664296B" w14:textId="29E2728B" w:rsidR="00C65264" w:rsidRDefault="00C65264" w:rsidP="00C65264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3" w:type="dxa"/>
            <w:vAlign w:val="center"/>
          </w:tcPr>
          <w:p w14:paraId="1B95A5D8" w14:textId="6F510C58" w:rsidR="00C65264" w:rsidRDefault="00C65264" w:rsidP="00C65264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984" w:type="dxa"/>
            <w:vAlign w:val="center"/>
          </w:tcPr>
          <w:p w14:paraId="57081D3E" w14:textId="1353819C" w:rsidR="00C65264" w:rsidRDefault="00C65264" w:rsidP="00C65264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985" w:type="dxa"/>
            <w:vAlign w:val="center"/>
          </w:tcPr>
          <w:p w14:paraId="6D56C231" w14:textId="703C9B2A" w:rsidR="00C65264" w:rsidRDefault="00B07A04" w:rsidP="00C65264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  <w:tr w:rsidR="00C65264" w14:paraId="0991DD36" w14:textId="77777777" w:rsidTr="001E0C32">
        <w:tc>
          <w:tcPr>
            <w:tcW w:w="2263" w:type="dxa"/>
            <w:vAlign w:val="center"/>
          </w:tcPr>
          <w:p w14:paraId="2811E1A9" w14:textId="64FB8494" w:rsidR="00C65264" w:rsidRDefault="00C65264" w:rsidP="00C65264">
            <w:pPr>
              <w:tabs>
                <w:tab w:val="left" w:pos="8175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Подменный автомобиль</w:t>
            </w:r>
          </w:p>
        </w:tc>
        <w:tc>
          <w:tcPr>
            <w:tcW w:w="1843" w:type="dxa"/>
            <w:vAlign w:val="center"/>
          </w:tcPr>
          <w:p w14:paraId="510ACFB5" w14:textId="2019FFA7" w:rsidR="00C65264" w:rsidRDefault="00C65264" w:rsidP="00C65264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3" w:type="dxa"/>
            <w:vAlign w:val="center"/>
          </w:tcPr>
          <w:p w14:paraId="26CF3F40" w14:textId="4C2901DE" w:rsidR="00C65264" w:rsidRDefault="00057455" w:rsidP="00C65264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1984" w:type="dxa"/>
            <w:vAlign w:val="center"/>
          </w:tcPr>
          <w:p w14:paraId="77BA54AF" w14:textId="3B7BDEAB" w:rsidR="00C65264" w:rsidRDefault="00C65264" w:rsidP="00C65264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 w:rsidRPr="00EA7DC7">
              <w:rPr>
                <w:sz w:val="20"/>
              </w:rPr>
              <w:t xml:space="preserve">Да, </w:t>
            </w:r>
            <w:r w:rsidRPr="00A51594">
              <w:rPr>
                <w:i/>
                <w:sz w:val="20"/>
              </w:rPr>
              <w:t>не более 7 дней, не более 4 раз в год</w:t>
            </w:r>
          </w:p>
        </w:tc>
        <w:tc>
          <w:tcPr>
            <w:tcW w:w="1985" w:type="dxa"/>
            <w:vAlign w:val="center"/>
          </w:tcPr>
          <w:p w14:paraId="424FC6FE" w14:textId="60AFB408" w:rsidR="00C65264" w:rsidRDefault="00057455" w:rsidP="00057455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  <w:tr w:rsidR="00C65264" w14:paraId="2901C36A" w14:textId="77777777" w:rsidTr="001E0C32">
        <w:tc>
          <w:tcPr>
            <w:tcW w:w="2263" w:type="dxa"/>
            <w:vAlign w:val="center"/>
          </w:tcPr>
          <w:p w14:paraId="26F3DEE7" w14:textId="7893832A" w:rsidR="00C65264" w:rsidRDefault="00C65264" w:rsidP="00C65264">
            <w:pPr>
              <w:tabs>
                <w:tab w:val="left" w:pos="8175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Покрытие </w:t>
            </w:r>
            <w:r w:rsidRPr="003F741E">
              <w:rPr>
                <w:sz w:val="20"/>
              </w:rPr>
              <w:t>за пределами городов присутствия</w:t>
            </w:r>
            <w:r>
              <w:rPr>
                <w:sz w:val="20"/>
              </w:rPr>
              <w:t xml:space="preserve"> Дилеров</w:t>
            </w:r>
          </w:p>
        </w:tc>
        <w:tc>
          <w:tcPr>
            <w:tcW w:w="1843" w:type="dxa"/>
            <w:vAlign w:val="center"/>
          </w:tcPr>
          <w:p w14:paraId="74BB05A1" w14:textId="26FF44B1" w:rsidR="00C65264" w:rsidRDefault="00C65264" w:rsidP="00C65264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50км</w:t>
            </w:r>
          </w:p>
        </w:tc>
        <w:tc>
          <w:tcPr>
            <w:tcW w:w="1843" w:type="dxa"/>
            <w:vAlign w:val="center"/>
          </w:tcPr>
          <w:p w14:paraId="45D3D6CB" w14:textId="57BF0C03" w:rsidR="00C65264" w:rsidRDefault="00C65264" w:rsidP="00C65264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100км</w:t>
            </w:r>
          </w:p>
        </w:tc>
        <w:tc>
          <w:tcPr>
            <w:tcW w:w="1984" w:type="dxa"/>
            <w:vAlign w:val="center"/>
          </w:tcPr>
          <w:p w14:paraId="6AE3F366" w14:textId="4F122E26" w:rsidR="00C65264" w:rsidRDefault="00C65264" w:rsidP="00C65264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200км</w:t>
            </w:r>
          </w:p>
        </w:tc>
        <w:tc>
          <w:tcPr>
            <w:tcW w:w="1985" w:type="dxa"/>
            <w:vAlign w:val="center"/>
          </w:tcPr>
          <w:p w14:paraId="45FD7F19" w14:textId="0C60FFBC" w:rsidR="00C65264" w:rsidRDefault="00C65264" w:rsidP="00C65264">
            <w:pPr>
              <w:tabs>
                <w:tab w:val="left" w:pos="8175"/>
              </w:tabs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50км</w:t>
            </w:r>
          </w:p>
        </w:tc>
      </w:tr>
    </w:tbl>
    <w:p w14:paraId="727FDB47" w14:textId="77777777" w:rsidR="000848C2" w:rsidRDefault="000848C2" w:rsidP="00E71607">
      <w:pPr>
        <w:tabs>
          <w:tab w:val="left" w:pos="8175"/>
        </w:tabs>
        <w:spacing w:after="120" w:line="240" w:lineRule="auto"/>
        <w:rPr>
          <w:b/>
          <w:sz w:val="20"/>
          <w:u w:val="single"/>
        </w:rPr>
      </w:pPr>
    </w:p>
    <w:p w14:paraId="2E0C273C" w14:textId="77777777" w:rsidR="000848C2" w:rsidRDefault="000848C2" w:rsidP="00E71607">
      <w:pPr>
        <w:tabs>
          <w:tab w:val="left" w:pos="8175"/>
        </w:tabs>
        <w:spacing w:after="120" w:line="240" w:lineRule="auto"/>
        <w:rPr>
          <w:b/>
          <w:sz w:val="20"/>
          <w:u w:val="single"/>
        </w:rPr>
      </w:pPr>
    </w:p>
    <w:p w14:paraId="415A70C9" w14:textId="46AC82EA" w:rsidR="00E71607" w:rsidRPr="00300AB4" w:rsidRDefault="00E71607" w:rsidP="00E71607">
      <w:pPr>
        <w:tabs>
          <w:tab w:val="left" w:pos="8175"/>
        </w:tabs>
        <w:spacing w:after="120" w:line="240" w:lineRule="auto"/>
        <w:rPr>
          <w:sz w:val="20"/>
        </w:rPr>
      </w:pPr>
      <w:r w:rsidRPr="00300AB4">
        <w:rPr>
          <w:b/>
          <w:sz w:val="20"/>
          <w:u w:val="single"/>
        </w:rPr>
        <w:t>Исключения из Программы</w:t>
      </w:r>
      <w:r w:rsidRPr="00300AB4">
        <w:rPr>
          <w:sz w:val="20"/>
          <w:u w:val="single"/>
        </w:rPr>
        <w:t xml:space="preserve"> </w:t>
      </w:r>
      <w:r w:rsidRPr="006D56DC">
        <w:rPr>
          <w:b/>
          <w:sz w:val="20"/>
          <w:u w:val="single"/>
        </w:rPr>
        <w:t>«</w:t>
      </w:r>
      <w:r w:rsidR="00ED4E25">
        <w:rPr>
          <w:b/>
          <w:sz w:val="20"/>
          <w:u w:val="single"/>
          <w:lang w:val="en-US"/>
        </w:rPr>
        <w:t>AGAT</w:t>
      </w:r>
      <w:r w:rsidR="00ED4E25" w:rsidRPr="00DE7FF6">
        <w:rPr>
          <w:b/>
          <w:sz w:val="20"/>
          <w:u w:val="single"/>
        </w:rPr>
        <w:t xml:space="preserve"> </w:t>
      </w:r>
      <w:r w:rsidR="00ED4E25">
        <w:rPr>
          <w:b/>
          <w:sz w:val="20"/>
          <w:u w:val="single"/>
          <w:lang w:val="en-US"/>
        </w:rPr>
        <w:t>ASSISTANCE</w:t>
      </w:r>
      <w:r>
        <w:rPr>
          <w:b/>
          <w:sz w:val="20"/>
          <w:u w:val="single"/>
        </w:rPr>
        <w:t>»</w:t>
      </w:r>
      <w:r w:rsidRPr="006D56DC">
        <w:rPr>
          <w:sz w:val="20"/>
        </w:rPr>
        <w:t xml:space="preserve"> </w:t>
      </w:r>
      <w:r w:rsidRPr="00300AB4">
        <w:rPr>
          <w:sz w:val="20"/>
        </w:rPr>
        <w:t>– услуги по Программе не предоставляются в следующих случаях:</w:t>
      </w:r>
    </w:p>
    <w:p w14:paraId="6FE85405" w14:textId="77777777" w:rsidR="00907AD1" w:rsidRDefault="00907AD1" w:rsidP="00907AD1">
      <w:pPr>
        <w:pStyle w:val="a8"/>
        <w:numPr>
          <w:ilvl w:val="0"/>
          <w:numId w:val="14"/>
        </w:numPr>
        <w:tabs>
          <w:tab w:val="left" w:pos="8175"/>
        </w:tabs>
        <w:spacing w:after="120" w:line="240" w:lineRule="auto"/>
        <w:rPr>
          <w:sz w:val="20"/>
        </w:rPr>
      </w:pPr>
      <w:r>
        <w:rPr>
          <w:sz w:val="20"/>
        </w:rPr>
        <w:t xml:space="preserve">поломка Автомобиля Клиента/Пользователя произошла в результате его </w:t>
      </w:r>
      <w:r w:rsidRPr="002A29C3">
        <w:rPr>
          <w:sz w:val="20"/>
        </w:rPr>
        <w:t>участи</w:t>
      </w:r>
      <w:r>
        <w:rPr>
          <w:sz w:val="20"/>
        </w:rPr>
        <w:t>я</w:t>
      </w:r>
      <w:r w:rsidRPr="002A29C3">
        <w:rPr>
          <w:sz w:val="20"/>
        </w:rPr>
        <w:t xml:space="preserve"> в автогонках, ралли, тестах на скорость или выносливость, отработках</w:t>
      </w:r>
      <w:r>
        <w:rPr>
          <w:sz w:val="20"/>
        </w:rPr>
        <w:t xml:space="preserve"> пробега или движения за пределами официальных автомобильных дорог</w:t>
      </w:r>
    </w:p>
    <w:p w14:paraId="3EEC3E2D" w14:textId="77777777" w:rsidR="00907AD1" w:rsidRDefault="00907AD1" w:rsidP="00907AD1">
      <w:pPr>
        <w:pStyle w:val="a8"/>
        <w:numPr>
          <w:ilvl w:val="0"/>
          <w:numId w:val="14"/>
        </w:numPr>
        <w:tabs>
          <w:tab w:val="left" w:pos="8175"/>
        </w:tabs>
        <w:spacing w:after="120" w:line="240" w:lineRule="auto"/>
        <w:rPr>
          <w:sz w:val="20"/>
        </w:rPr>
      </w:pPr>
      <w:r>
        <w:rPr>
          <w:sz w:val="20"/>
        </w:rPr>
        <w:t xml:space="preserve">услуги по Программе требуются в результате последствий таких событий, как война, мятеж, восстание, массовые политические демонстрации, мародерство, использование автомобиля в военных целях или для проведения террористических актов, землетрясения, наводнения, аномальные/экстремальные погодные условия, аномальные/экстремальные атмосферные явления и </w:t>
      </w:r>
      <w:r w:rsidRPr="00816125">
        <w:rPr>
          <w:sz w:val="20"/>
        </w:rPr>
        <w:t>прочи</w:t>
      </w:r>
      <w:r>
        <w:rPr>
          <w:sz w:val="20"/>
        </w:rPr>
        <w:t>х</w:t>
      </w:r>
      <w:r w:rsidRPr="00816125">
        <w:rPr>
          <w:sz w:val="20"/>
        </w:rPr>
        <w:t xml:space="preserve"> обстоятельств непреодолимой силы</w:t>
      </w:r>
    </w:p>
    <w:p w14:paraId="081A0FA8" w14:textId="77777777" w:rsidR="00907AD1" w:rsidRDefault="00907AD1" w:rsidP="00907AD1">
      <w:pPr>
        <w:pStyle w:val="a8"/>
        <w:numPr>
          <w:ilvl w:val="0"/>
          <w:numId w:val="14"/>
        </w:numPr>
        <w:tabs>
          <w:tab w:val="left" w:pos="8175"/>
        </w:tabs>
        <w:spacing w:after="120" w:line="240" w:lineRule="auto"/>
        <w:rPr>
          <w:sz w:val="20"/>
        </w:rPr>
      </w:pPr>
      <w:r w:rsidRPr="00816125">
        <w:rPr>
          <w:sz w:val="20"/>
        </w:rPr>
        <w:t>законодательно обоснованной блокировк</w:t>
      </w:r>
      <w:r>
        <w:rPr>
          <w:sz w:val="20"/>
        </w:rPr>
        <w:t>и А</w:t>
      </w:r>
      <w:r w:rsidRPr="00816125">
        <w:rPr>
          <w:sz w:val="20"/>
        </w:rPr>
        <w:t xml:space="preserve">втомобиля (арест имущества, изъятие </w:t>
      </w:r>
      <w:r>
        <w:rPr>
          <w:sz w:val="20"/>
        </w:rPr>
        <w:t>А</w:t>
      </w:r>
      <w:r w:rsidRPr="00816125">
        <w:rPr>
          <w:sz w:val="20"/>
        </w:rPr>
        <w:t>втомобиля в результате совершения правонарушения и т.п.)</w:t>
      </w:r>
    </w:p>
    <w:p w14:paraId="6AD74232" w14:textId="77777777" w:rsidR="00907AD1" w:rsidRDefault="00907AD1" w:rsidP="00907AD1">
      <w:pPr>
        <w:pStyle w:val="a8"/>
        <w:numPr>
          <w:ilvl w:val="0"/>
          <w:numId w:val="14"/>
        </w:numPr>
        <w:tabs>
          <w:tab w:val="left" w:pos="8175"/>
        </w:tabs>
        <w:spacing w:after="120" w:line="240" w:lineRule="auto"/>
        <w:rPr>
          <w:sz w:val="20"/>
        </w:rPr>
      </w:pPr>
      <w:r w:rsidRPr="00260D1B">
        <w:rPr>
          <w:sz w:val="20"/>
        </w:rPr>
        <w:t>услуги по Программе требуются в результате последствий таких событий, как</w:t>
      </w:r>
      <w:r>
        <w:rPr>
          <w:sz w:val="20"/>
        </w:rPr>
        <w:t xml:space="preserve"> преднамеренное причинение ущерба или акты вандализма собственника/Пользователя Автомобиля, его участие в противоправных действиях административного или уголовного характера</w:t>
      </w:r>
    </w:p>
    <w:p w14:paraId="5F1371C5" w14:textId="77777777" w:rsidR="00907AD1" w:rsidRDefault="00907AD1" w:rsidP="00907AD1">
      <w:pPr>
        <w:pStyle w:val="a8"/>
        <w:numPr>
          <w:ilvl w:val="0"/>
          <w:numId w:val="14"/>
        </w:numPr>
        <w:tabs>
          <w:tab w:val="left" w:pos="8175"/>
        </w:tabs>
        <w:spacing w:after="120" w:line="240" w:lineRule="auto"/>
        <w:rPr>
          <w:sz w:val="20"/>
        </w:rPr>
      </w:pPr>
      <w:r>
        <w:rPr>
          <w:sz w:val="20"/>
        </w:rPr>
        <w:lastRenderedPageBreak/>
        <w:t>ущерба, полученного в результате вмешательства властей или непредвиденных обстоятельств</w:t>
      </w:r>
    </w:p>
    <w:p w14:paraId="08008B48" w14:textId="77777777" w:rsidR="00907AD1" w:rsidRDefault="00907AD1" w:rsidP="00907AD1">
      <w:pPr>
        <w:pStyle w:val="a8"/>
        <w:numPr>
          <w:ilvl w:val="0"/>
          <w:numId w:val="14"/>
        </w:numPr>
        <w:tabs>
          <w:tab w:val="left" w:pos="8175"/>
        </w:tabs>
        <w:spacing w:after="120" w:line="240" w:lineRule="auto"/>
        <w:rPr>
          <w:sz w:val="20"/>
        </w:rPr>
      </w:pPr>
      <w:r>
        <w:rPr>
          <w:sz w:val="20"/>
        </w:rPr>
        <w:t>ущерба, полученного в результате использования Автомобиля с нарушением правил его эксплуатации и рекомендаций, приведенных в руководстве пользователя, в том числе в результате нарушения правил пожарной безопасности, правил перевозки и хранения огнеопасных, взрывоопасных и прочих описных веществ, правил безопасности при перевозке тяжеловесных грузов</w:t>
      </w:r>
    </w:p>
    <w:p w14:paraId="17EBEE2C" w14:textId="77777777" w:rsidR="00907AD1" w:rsidRDefault="00907AD1" w:rsidP="00907AD1">
      <w:pPr>
        <w:pStyle w:val="a8"/>
        <w:numPr>
          <w:ilvl w:val="0"/>
          <w:numId w:val="14"/>
        </w:numPr>
        <w:tabs>
          <w:tab w:val="left" w:pos="8175"/>
        </w:tabs>
        <w:spacing w:after="120" w:line="240" w:lineRule="auto"/>
        <w:rPr>
          <w:sz w:val="20"/>
        </w:rPr>
      </w:pPr>
      <w:r>
        <w:rPr>
          <w:sz w:val="20"/>
        </w:rPr>
        <w:t>ущерба, полученного в результате содержания Автомобиля в условиях, приведших к его выходу из строя</w:t>
      </w:r>
    </w:p>
    <w:p w14:paraId="511CDD7C" w14:textId="77777777" w:rsidR="00907AD1" w:rsidRDefault="00907AD1" w:rsidP="00907AD1">
      <w:pPr>
        <w:pStyle w:val="a8"/>
        <w:numPr>
          <w:ilvl w:val="0"/>
          <w:numId w:val="14"/>
        </w:numPr>
        <w:tabs>
          <w:tab w:val="left" w:pos="8175"/>
        </w:tabs>
        <w:spacing w:after="120" w:line="240" w:lineRule="auto"/>
        <w:jc w:val="both"/>
        <w:rPr>
          <w:sz w:val="20"/>
        </w:rPr>
      </w:pPr>
      <w:r>
        <w:rPr>
          <w:sz w:val="20"/>
        </w:rPr>
        <w:t>если Автомобиль был доставлен в сервисный центр Дилера</w:t>
      </w:r>
      <w:r w:rsidRPr="008A09D6">
        <w:rPr>
          <w:sz w:val="20"/>
        </w:rPr>
        <w:t xml:space="preserve"> </w:t>
      </w:r>
      <w:r>
        <w:rPr>
          <w:sz w:val="20"/>
        </w:rPr>
        <w:t>Клиентом/Пользователем самостоятельно, а не через обращение в круглосуточный контакт-центр Исполнителя (</w:t>
      </w:r>
      <w:r w:rsidRPr="007831DA">
        <w:rPr>
          <w:i/>
          <w:sz w:val="20"/>
        </w:rPr>
        <w:t>для услуг продолжения поездки другими видами транспорта и размещения в отеле</w:t>
      </w:r>
      <w:r>
        <w:rPr>
          <w:sz w:val="20"/>
        </w:rPr>
        <w:t>)</w:t>
      </w:r>
    </w:p>
    <w:p w14:paraId="5B69AD2B" w14:textId="77777777" w:rsidR="00907AD1" w:rsidRDefault="00907AD1" w:rsidP="00907AD1">
      <w:pPr>
        <w:pStyle w:val="a8"/>
        <w:numPr>
          <w:ilvl w:val="0"/>
          <w:numId w:val="14"/>
        </w:numPr>
        <w:tabs>
          <w:tab w:val="left" w:pos="8175"/>
        </w:tabs>
        <w:spacing w:after="120" w:line="240" w:lineRule="auto"/>
        <w:rPr>
          <w:sz w:val="20"/>
        </w:rPr>
      </w:pPr>
      <w:r>
        <w:rPr>
          <w:sz w:val="20"/>
        </w:rPr>
        <w:t>использования Автомобиля в качестве такси, прокатного автомобиля, полицейского автомобиля или автомобиля, используемого в школе вождения</w:t>
      </w:r>
    </w:p>
    <w:p w14:paraId="002543A2" w14:textId="77777777" w:rsidR="00907AD1" w:rsidRDefault="00907AD1" w:rsidP="00907AD1">
      <w:pPr>
        <w:pStyle w:val="a8"/>
        <w:numPr>
          <w:ilvl w:val="0"/>
          <w:numId w:val="14"/>
        </w:numPr>
        <w:tabs>
          <w:tab w:val="left" w:pos="8175"/>
        </w:tabs>
        <w:spacing w:after="120" w:line="240" w:lineRule="auto"/>
        <w:rPr>
          <w:sz w:val="20"/>
        </w:rPr>
      </w:pPr>
      <w:r>
        <w:rPr>
          <w:sz w:val="20"/>
        </w:rPr>
        <w:t>если произошла поломка/повреждение прицепа или трейлера Автомобиля</w:t>
      </w:r>
    </w:p>
    <w:p w14:paraId="30A05EBE" w14:textId="215FE593" w:rsidR="00907AD1" w:rsidRDefault="00907AD1" w:rsidP="00907AD1">
      <w:pPr>
        <w:pStyle w:val="a8"/>
        <w:numPr>
          <w:ilvl w:val="0"/>
          <w:numId w:val="14"/>
        </w:numPr>
        <w:tabs>
          <w:tab w:val="left" w:pos="8175"/>
        </w:tabs>
        <w:spacing w:after="120" w:line="240" w:lineRule="auto"/>
        <w:rPr>
          <w:sz w:val="20"/>
        </w:rPr>
      </w:pPr>
      <w:r w:rsidRPr="00064D0E">
        <w:rPr>
          <w:sz w:val="20"/>
        </w:rPr>
        <w:t xml:space="preserve">если произошла поломка/повреждение </w:t>
      </w:r>
      <w:r>
        <w:rPr>
          <w:sz w:val="20"/>
        </w:rPr>
        <w:t xml:space="preserve">груженого </w:t>
      </w:r>
      <w:r w:rsidRPr="00064D0E">
        <w:rPr>
          <w:sz w:val="20"/>
        </w:rPr>
        <w:t>Автомобиля</w:t>
      </w:r>
      <w:r>
        <w:rPr>
          <w:sz w:val="20"/>
        </w:rPr>
        <w:t xml:space="preserve"> (</w:t>
      </w:r>
      <w:r w:rsidRPr="00064D0E">
        <w:rPr>
          <w:i/>
          <w:sz w:val="20"/>
        </w:rPr>
        <w:t xml:space="preserve">для </w:t>
      </w:r>
      <w:r w:rsidR="00C80B05">
        <w:rPr>
          <w:i/>
          <w:sz w:val="20"/>
          <w:lang w:val="en-US"/>
        </w:rPr>
        <w:t>LCV</w:t>
      </w:r>
      <w:r>
        <w:rPr>
          <w:sz w:val="20"/>
        </w:rPr>
        <w:t>)</w:t>
      </w:r>
    </w:p>
    <w:p w14:paraId="135F5E0B" w14:textId="77777777" w:rsidR="00907AD1" w:rsidRDefault="00907AD1" w:rsidP="00907AD1">
      <w:pPr>
        <w:pStyle w:val="a8"/>
        <w:numPr>
          <w:ilvl w:val="0"/>
          <w:numId w:val="14"/>
        </w:numPr>
        <w:tabs>
          <w:tab w:val="left" w:pos="8175"/>
        </w:tabs>
        <w:spacing w:after="120" w:line="240" w:lineRule="auto"/>
        <w:rPr>
          <w:sz w:val="20"/>
        </w:rPr>
      </w:pPr>
      <w:r>
        <w:rPr>
          <w:sz w:val="20"/>
        </w:rPr>
        <w:t>при нахождении Клиента/Пользователя вне Территории действия Программы и его отказе оплачивать необходимую услугу</w:t>
      </w:r>
    </w:p>
    <w:p w14:paraId="4CA784A4" w14:textId="77777777" w:rsidR="00907AD1" w:rsidRDefault="00907AD1" w:rsidP="00907AD1">
      <w:pPr>
        <w:pStyle w:val="a8"/>
        <w:numPr>
          <w:ilvl w:val="0"/>
          <w:numId w:val="14"/>
        </w:numPr>
        <w:tabs>
          <w:tab w:val="left" w:pos="8175"/>
        </w:tabs>
        <w:spacing w:after="120" w:line="240" w:lineRule="auto"/>
        <w:rPr>
          <w:sz w:val="20"/>
        </w:rPr>
      </w:pPr>
      <w:r w:rsidRPr="000C56B3">
        <w:rPr>
          <w:sz w:val="20"/>
        </w:rPr>
        <w:t>поломка/застревание Автомобиля в грунте/водоеме, в горной местности/лесу и прочих труднодоступных местах (т.е. за пределами и на значительном отдалении от Автомобильной дороги), где подъезд эвакуатора невозможен и требуется привлечение спецтехники (трактор, тягач и т.п.)</w:t>
      </w:r>
    </w:p>
    <w:p w14:paraId="51986DB4" w14:textId="77777777" w:rsidR="00907AD1" w:rsidRDefault="00907AD1" w:rsidP="00907AD1">
      <w:pPr>
        <w:pStyle w:val="a8"/>
        <w:numPr>
          <w:ilvl w:val="0"/>
          <w:numId w:val="14"/>
        </w:numPr>
        <w:tabs>
          <w:tab w:val="left" w:pos="8175"/>
        </w:tabs>
        <w:spacing w:after="120" w:line="240" w:lineRule="auto"/>
        <w:rPr>
          <w:sz w:val="20"/>
        </w:rPr>
      </w:pPr>
      <w:r>
        <w:rPr>
          <w:sz w:val="20"/>
        </w:rPr>
        <w:t>обращения Клиента/Пользователя, не имеющего законного права распоряжаться Автомобилем или при его отказе предоставить водительское удостоверение, свидетельство о регистрации транспортного средства (или паспорт транспортного средства), документы, подтверждающие законность распоряжения Автомобилем</w:t>
      </w:r>
      <w:r w:rsidRPr="000C56B3">
        <w:rPr>
          <w:sz w:val="20"/>
        </w:rPr>
        <w:t>, ключи от Автомобиля (для случаев транспортировки Автомобиля водителем или при помощи эвакуатора)</w:t>
      </w:r>
    </w:p>
    <w:p w14:paraId="5FB58255" w14:textId="77777777" w:rsidR="00907AD1" w:rsidRDefault="00907AD1" w:rsidP="00907AD1">
      <w:pPr>
        <w:pStyle w:val="a8"/>
        <w:numPr>
          <w:ilvl w:val="0"/>
          <w:numId w:val="14"/>
        </w:numPr>
        <w:tabs>
          <w:tab w:val="left" w:pos="8175"/>
        </w:tabs>
        <w:spacing w:after="120" w:line="240" w:lineRule="auto"/>
        <w:rPr>
          <w:sz w:val="20"/>
        </w:rPr>
      </w:pPr>
      <w:r>
        <w:rPr>
          <w:sz w:val="20"/>
        </w:rPr>
        <w:t>обращения Клиента/Пользователя, находящегося в состоянии невменяемости ввиду тяжелого алкогольного опьянения, наркотического или токсического опьянения, воздействия медикаментозных препаратов</w:t>
      </w:r>
    </w:p>
    <w:p w14:paraId="5155DEF4" w14:textId="77777777" w:rsidR="00907AD1" w:rsidRDefault="00907AD1" w:rsidP="00907AD1">
      <w:pPr>
        <w:pStyle w:val="a8"/>
        <w:numPr>
          <w:ilvl w:val="0"/>
          <w:numId w:val="14"/>
        </w:numPr>
        <w:tabs>
          <w:tab w:val="left" w:pos="8175"/>
        </w:tabs>
        <w:spacing w:after="120" w:line="240" w:lineRule="auto"/>
        <w:rPr>
          <w:sz w:val="20"/>
        </w:rPr>
      </w:pPr>
      <w:r>
        <w:rPr>
          <w:sz w:val="20"/>
        </w:rPr>
        <w:t>умышленных действий Клиента/Пользователя или его пассажиров, направленных на наступления события, явившегося причиной поломки Автомобиля</w:t>
      </w:r>
    </w:p>
    <w:p w14:paraId="66571BF1" w14:textId="77777777" w:rsidR="00907AD1" w:rsidRPr="000C56B3" w:rsidRDefault="00907AD1" w:rsidP="00907AD1">
      <w:pPr>
        <w:pStyle w:val="a8"/>
        <w:numPr>
          <w:ilvl w:val="0"/>
          <w:numId w:val="14"/>
        </w:numPr>
        <w:tabs>
          <w:tab w:val="left" w:pos="8175"/>
        </w:tabs>
        <w:spacing w:after="120" w:line="240" w:lineRule="auto"/>
        <w:rPr>
          <w:sz w:val="20"/>
        </w:rPr>
      </w:pPr>
      <w:r w:rsidRPr="000C56B3">
        <w:rPr>
          <w:sz w:val="20"/>
        </w:rPr>
        <w:t>предоставления</w:t>
      </w:r>
      <w:r>
        <w:rPr>
          <w:sz w:val="20"/>
        </w:rPr>
        <w:t xml:space="preserve"> </w:t>
      </w:r>
      <w:r w:rsidRPr="005306D4">
        <w:rPr>
          <w:sz w:val="20"/>
        </w:rPr>
        <w:t>Клиент</w:t>
      </w:r>
      <w:r>
        <w:rPr>
          <w:sz w:val="20"/>
        </w:rPr>
        <w:t>ом</w:t>
      </w:r>
      <w:r w:rsidRPr="005306D4">
        <w:rPr>
          <w:sz w:val="20"/>
        </w:rPr>
        <w:t>/Пользовател</w:t>
      </w:r>
      <w:r>
        <w:rPr>
          <w:sz w:val="20"/>
        </w:rPr>
        <w:t>ем</w:t>
      </w:r>
      <w:r w:rsidRPr="000C56B3">
        <w:rPr>
          <w:sz w:val="20"/>
        </w:rPr>
        <w:t xml:space="preserve"> заведомо ложной информации о техническом состоянии Автомобиля с целью необоснованного получения услуг по Программе</w:t>
      </w:r>
    </w:p>
    <w:p w14:paraId="36D7DC92" w14:textId="77777777" w:rsidR="00907AD1" w:rsidRDefault="00907AD1" w:rsidP="00907AD1">
      <w:pPr>
        <w:pStyle w:val="a8"/>
        <w:numPr>
          <w:ilvl w:val="0"/>
          <w:numId w:val="14"/>
        </w:numPr>
        <w:tabs>
          <w:tab w:val="left" w:pos="8175"/>
        </w:tabs>
        <w:spacing w:after="120" w:line="240" w:lineRule="auto"/>
        <w:rPr>
          <w:sz w:val="20"/>
        </w:rPr>
      </w:pPr>
      <w:r w:rsidRPr="000C56B3">
        <w:rPr>
          <w:sz w:val="20"/>
        </w:rPr>
        <w:t>при создании Клиентом</w:t>
      </w:r>
      <w:r w:rsidRPr="005306D4">
        <w:rPr>
          <w:sz w:val="20"/>
        </w:rPr>
        <w:t>/Пользователем</w:t>
      </w:r>
      <w:r w:rsidRPr="000C56B3">
        <w:rPr>
          <w:sz w:val="20"/>
        </w:rPr>
        <w:t xml:space="preserve"> или его пассажирами препятствий для оказания услуг по Программе (отказ в предоставлении доступа к Автомобилю и/или необходимым узлам/агрегатам Автомобиля и т.п.)</w:t>
      </w:r>
    </w:p>
    <w:p w14:paraId="2F1047C9" w14:textId="123595B9" w:rsidR="00E71607" w:rsidRDefault="00907AD1" w:rsidP="00907AD1">
      <w:pPr>
        <w:pStyle w:val="a8"/>
        <w:numPr>
          <w:ilvl w:val="0"/>
          <w:numId w:val="14"/>
        </w:numPr>
        <w:tabs>
          <w:tab w:val="left" w:pos="8175"/>
        </w:tabs>
        <w:spacing w:after="120" w:line="240" w:lineRule="auto"/>
        <w:rPr>
          <w:sz w:val="20"/>
        </w:rPr>
      </w:pPr>
      <w:r>
        <w:rPr>
          <w:sz w:val="20"/>
        </w:rPr>
        <w:t xml:space="preserve">при отказе Клиента/Пользователя от предоставления необходимых для регистрации обращения данных, а именно контактного номера телефона, номера карты Клиента, </w:t>
      </w:r>
      <w:r>
        <w:rPr>
          <w:sz w:val="20"/>
          <w:lang w:val="en-US"/>
        </w:rPr>
        <w:t>VIN</w:t>
      </w:r>
      <w:r w:rsidRPr="004F0F84">
        <w:rPr>
          <w:sz w:val="20"/>
        </w:rPr>
        <w:t xml:space="preserve"> </w:t>
      </w:r>
      <w:r>
        <w:rPr>
          <w:sz w:val="20"/>
        </w:rPr>
        <w:t>номера Автомобиля, номера его государственного регистрационного знака, местоположения Автомобиля, характера его поломки, но</w:t>
      </w:r>
      <w:r w:rsidRPr="006546EF">
        <w:rPr>
          <w:sz w:val="20"/>
        </w:rPr>
        <w:t>мера рейса прибытия (для услуги трансфера из аэропорта)</w:t>
      </w:r>
      <w:r w:rsidR="006546EF" w:rsidRPr="006546EF">
        <w:rPr>
          <w:sz w:val="20"/>
        </w:rPr>
        <w:t>.</w:t>
      </w:r>
    </w:p>
    <w:p w14:paraId="1E9EC210" w14:textId="77777777" w:rsidR="00416A27" w:rsidRDefault="00416A27" w:rsidP="00416A27">
      <w:pPr>
        <w:pStyle w:val="a8"/>
        <w:tabs>
          <w:tab w:val="left" w:pos="8175"/>
        </w:tabs>
        <w:spacing w:after="120" w:line="240" w:lineRule="auto"/>
        <w:rPr>
          <w:sz w:val="20"/>
        </w:rPr>
      </w:pPr>
    </w:p>
    <w:p w14:paraId="4B87A3B2" w14:textId="77777777" w:rsidR="00416A27" w:rsidRDefault="00416A27" w:rsidP="00416A27">
      <w:pPr>
        <w:pStyle w:val="a8"/>
        <w:tabs>
          <w:tab w:val="left" w:pos="8175"/>
        </w:tabs>
        <w:spacing w:after="120" w:line="240" w:lineRule="auto"/>
        <w:rPr>
          <w:sz w:val="20"/>
        </w:rPr>
      </w:pPr>
    </w:p>
    <w:p w14:paraId="2D9FD33C" w14:textId="77777777" w:rsidR="00E71607" w:rsidRPr="00D71CF9" w:rsidRDefault="00E71607" w:rsidP="00E71607">
      <w:pPr>
        <w:tabs>
          <w:tab w:val="left" w:pos="8175"/>
        </w:tabs>
        <w:spacing w:after="120" w:line="240" w:lineRule="auto"/>
        <w:ind w:left="360"/>
        <w:rPr>
          <w:sz w:val="20"/>
          <w:u w:val="single"/>
        </w:rPr>
      </w:pPr>
      <w:r w:rsidRPr="00D71CF9">
        <w:rPr>
          <w:sz w:val="20"/>
          <w:u w:val="single"/>
        </w:rPr>
        <w:t>Программой не компенсируются:</w:t>
      </w:r>
    </w:p>
    <w:p w14:paraId="67776A07" w14:textId="77777777" w:rsidR="00E71607" w:rsidRDefault="00E71607" w:rsidP="00E71607">
      <w:pPr>
        <w:pStyle w:val="a8"/>
        <w:numPr>
          <w:ilvl w:val="0"/>
          <w:numId w:val="15"/>
        </w:numPr>
        <w:tabs>
          <w:tab w:val="left" w:pos="8175"/>
        </w:tabs>
        <w:spacing w:after="120" w:line="240" w:lineRule="auto"/>
        <w:rPr>
          <w:sz w:val="20"/>
        </w:rPr>
      </w:pPr>
      <w:r>
        <w:rPr>
          <w:sz w:val="20"/>
        </w:rPr>
        <w:t>стоимость юридических расходов</w:t>
      </w:r>
    </w:p>
    <w:p w14:paraId="6B2B8873" w14:textId="77777777" w:rsidR="00E71607" w:rsidRDefault="00E71607" w:rsidP="00E71607">
      <w:pPr>
        <w:pStyle w:val="a8"/>
        <w:numPr>
          <w:ilvl w:val="0"/>
          <w:numId w:val="15"/>
        </w:numPr>
        <w:tabs>
          <w:tab w:val="left" w:pos="8175"/>
        </w:tabs>
        <w:spacing w:after="120" w:line="240" w:lineRule="auto"/>
        <w:rPr>
          <w:sz w:val="20"/>
        </w:rPr>
      </w:pPr>
      <w:r>
        <w:rPr>
          <w:sz w:val="20"/>
        </w:rPr>
        <w:t>любые косвенные расходы и/или ущерб имуществу Клиента/Пользователя, понесенные/полученный в результате поломки Автомобиля</w:t>
      </w:r>
    </w:p>
    <w:p w14:paraId="001E91ED" w14:textId="77777777" w:rsidR="00E71607" w:rsidRDefault="00E71607" w:rsidP="00E71607">
      <w:pPr>
        <w:pStyle w:val="a8"/>
        <w:numPr>
          <w:ilvl w:val="0"/>
          <w:numId w:val="15"/>
        </w:numPr>
        <w:tabs>
          <w:tab w:val="left" w:pos="8175"/>
        </w:tabs>
        <w:spacing w:after="120" w:line="240" w:lineRule="auto"/>
        <w:rPr>
          <w:sz w:val="20"/>
        </w:rPr>
      </w:pPr>
      <w:r>
        <w:rPr>
          <w:sz w:val="20"/>
        </w:rPr>
        <w:t>стоимость услуг, связанных со смертью или госпитализацией Клиента/Пользователя или его пассажиров в результате заболевания или несчастного случая (включая дорожно-транспортные происшествия) во время или за пределами времени поездки на Автомобиле</w:t>
      </w:r>
    </w:p>
    <w:p w14:paraId="2FD0E52D" w14:textId="77777777" w:rsidR="00E71607" w:rsidRDefault="00E71607" w:rsidP="00E71607">
      <w:pPr>
        <w:pStyle w:val="a8"/>
        <w:numPr>
          <w:ilvl w:val="0"/>
          <w:numId w:val="15"/>
        </w:numPr>
        <w:tabs>
          <w:tab w:val="left" w:pos="8175"/>
        </w:tabs>
        <w:spacing w:after="120" w:line="240" w:lineRule="auto"/>
        <w:rPr>
          <w:sz w:val="20"/>
        </w:rPr>
      </w:pPr>
      <w:r>
        <w:rPr>
          <w:sz w:val="20"/>
        </w:rPr>
        <w:t xml:space="preserve">любые расходы, которые могли быть понесены и без поломки Автомобиля – например, оплата питания, топлива, телефонной связи, доступа в интернет и т.п. </w:t>
      </w:r>
    </w:p>
    <w:p w14:paraId="7BF4AC0A" w14:textId="77777777" w:rsidR="00416A27" w:rsidRPr="00416A27" w:rsidRDefault="00416A27" w:rsidP="00416A27">
      <w:pPr>
        <w:tabs>
          <w:tab w:val="left" w:pos="8175"/>
        </w:tabs>
        <w:spacing w:after="120" w:line="240" w:lineRule="auto"/>
        <w:ind w:left="720"/>
        <w:rPr>
          <w:sz w:val="20"/>
        </w:rPr>
      </w:pPr>
    </w:p>
    <w:p w14:paraId="7478E8CD" w14:textId="77777777" w:rsidR="00E71607" w:rsidRPr="00E6617D" w:rsidRDefault="00E71607" w:rsidP="00E71607">
      <w:pPr>
        <w:tabs>
          <w:tab w:val="left" w:pos="8175"/>
        </w:tabs>
        <w:spacing w:after="120" w:line="240" w:lineRule="auto"/>
        <w:ind w:left="284"/>
        <w:rPr>
          <w:sz w:val="20"/>
          <w:u w:val="single"/>
        </w:rPr>
      </w:pPr>
      <w:r w:rsidRPr="004E0842">
        <w:rPr>
          <w:sz w:val="20"/>
          <w:u w:val="single"/>
        </w:rPr>
        <w:t>Денежный эквивалент услуг по Программе не предоставляется ни при каких условиях.</w:t>
      </w:r>
    </w:p>
    <w:p w14:paraId="5D87F356" w14:textId="77777777" w:rsidR="00E71607" w:rsidRDefault="00E71607" w:rsidP="00E71607">
      <w:pPr>
        <w:tabs>
          <w:tab w:val="left" w:pos="8175"/>
        </w:tabs>
        <w:spacing w:after="120" w:line="240" w:lineRule="auto"/>
        <w:ind w:left="284"/>
        <w:rPr>
          <w:sz w:val="20"/>
        </w:rPr>
      </w:pPr>
    </w:p>
    <w:p w14:paraId="438F159D" w14:textId="77777777" w:rsidR="00416A27" w:rsidRDefault="00416A27" w:rsidP="00E71607">
      <w:pPr>
        <w:tabs>
          <w:tab w:val="left" w:pos="8175"/>
        </w:tabs>
        <w:spacing w:after="120" w:line="240" w:lineRule="auto"/>
        <w:ind w:left="284"/>
        <w:rPr>
          <w:sz w:val="20"/>
        </w:rPr>
      </w:pPr>
    </w:p>
    <w:p w14:paraId="5619A3F2" w14:textId="77777777" w:rsidR="00331A20" w:rsidRDefault="00331A20">
      <w:pPr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</w:p>
    <w:p w14:paraId="633D0D09" w14:textId="4D306EDB" w:rsidR="00E71607" w:rsidRPr="00A16547" w:rsidRDefault="00E71607" w:rsidP="00E71607">
      <w:pPr>
        <w:tabs>
          <w:tab w:val="left" w:pos="8175"/>
        </w:tabs>
        <w:rPr>
          <w:b/>
          <w:sz w:val="20"/>
          <w:u w:val="single"/>
        </w:rPr>
      </w:pPr>
      <w:r>
        <w:rPr>
          <w:b/>
          <w:sz w:val="20"/>
          <w:u w:val="single"/>
        </w:rPr>
        <w:lastRenderedPageBreak/>
        <w:t>ПРОЧИЕ УСЛОВИЯ</w:t>
      </w:r>
      <w:r w:rsidRPr="00A16547">
        <w:rPr>
          <w:b/>
          <w:sz w:val="20"/>
          <w:u w:val="single"/>
        </w:rPr>
        <w:t>:</w:t>
      </w:r>
    </w:p>
    <w:p w14:paraId="382A0CC7" w14:textId="77777777" w:rsidR="00E71607" w:rsidRPr="00CB627A" w:rsidRDefault="00E71607" w:rsidP="00E71607">
      <w:pPr>
        <w:pStyle w:val="a8"/>
        <w:numPr>
          <w:ilvl w:val="0"/>
          <w:numId w:val="20"/>
        </w:numPr>
        <w:tabs>
          <w:tab w:val="left" w:pos="8175"/>
        </w:tabs>
        <w:rPr>
          <w:sz w:val="20"/>
        </w:rPr>
      </w:pPr>
      <w:r>
        <w:rPr>
          <w:sz w:val="20"/>
        </w:rPr>
        <w:t>Решение об объеме и виде оказываемых в рамках Программы услуг, а также об ограничениях исполнения или полном отказе от исполнения принимается уполномоченным сотрудником круглосуточного контакт-центра Исполнителя и/или Подрядчика Исполнителя в зависимости от имеющихся на момент обращения Клиента/Пользователя условиях внештатной ситуации Клиента/Пользователя на дороге, наличии возможности и с учетом требований Клиента/Пользователя в соответствии с настоящими правилами Программы и действующим законодательством Российской Федерации</w:t>
      </w:r>
    </w:p>
    <w:p w14:paraId="40390775" w14:textId="5870D262" w:rsidR="00E71607" w:rsidRPr="005B0F9E" w:rsidRDefault="00D04E65" w:rsidP="000637C6">
      <w:pPr>
        <w:pStyle w:val="a8"/>
        <w:numPr>
          <w:ilvl w:val="0"/>
          <w:numId w:val="20"/>
        </w:numPr>
        <w:tabs>
          <w:tab w:val="left" w:pos="8175"/>
        </w:tabs>
        <w:rPr>
          <w:sz w:val="20"/>
        </w:rPr>
      </w:pPr>
      <w:r w:rsidRPr="009C4A47">
        <w:rPr>
          <w:sz w:val="20"/>
        </w:rPr>
        <w:t>Все услуги в рамках и на территории действия Программы ока</w:t>
      </w:r>
      <w:r w:rsidRPr="005B0F9E">
        <w:rPr>
          <w:sz w:val="20"/>
        </w:rPr>
        <w:t xml:space="preserve">зываются </w:t>
      </w:r>
      <w:r>
        <w:rPr>
          <w:sz w:val="20"/>
        </w:rPr>
        <w:t xml:space="preserve">Клиентам/Пользователям </w:t>
      </w:r>
      <w:r w:rsidRPr="005B0F9E">
        <w:rPr>
          <w:sz w:val="20"/>
        </w:rPr>
        <w:t>на безвозмездной основе. Дополнительные материалы (доставляемое топливо, расходные материалы для ремонта на месте), запасные части, перепробег спецтехники (эвакуаторы, краны-манипуляторы, автомобили техпомощи)</w:t>
      </w:r>
      <w:r>
        <w:rPr>
          <w:sz w:val="20"/>
        </w:rPr>
        <w:t>,</w:t>
      </w:r>
      <w:r w:rsidRPr="005B0F9E">
        <w:rPr>
          <w:sz w:val="20"/>
        </w:rPr>
        <w:t xml:space="preserve"> такси </w:t>
      </w:r>
      <w:r>
        <w:rPr>
          <w:sz w:val="20"/>
        </w:rPr>
        <w:t xml:space="preserve">и трансферных автомобилей </w:t>
      </w:r>
      <w:r w:rsidRPr="005B0F9E">
        <w:rPr>
          <w:sz w:val="20"/>
        </w:rPr>
        <w:t>за пределами территории покрытия Программы, выезд аварийного комиссара за пределы территории покрытия Программы</w:t>
      </w:r>
      <w:r w:rsidRPr="000637C6">
        <w:rPr>
          <w:sz w:val="20"/>
        </w:rPr>
        <w:t>, а также не покрываемое Программой время ожидания Клиента</w:t>
      </w:r>
      <w:r>
        <w:rPr>
          <w:sz w:val="20"/>
        </w:rPr>
        <w:t>/Пользователя</w:t>
      </w:r>
      <w:r w:rsidRPr="005B0F9E">
        <w:rPr>
          <w:sz w:val="20"/>
        </w:rPr>
        <w:t xml:space="preserve"> подлежат оплате Клиентом</w:t>
      </w:r>
      <w:r>
        <w:rPr>
          <w:sz w:val="20"/>
        </w:rPr>
        <w:t>/Пользователем</w:t>
      </w:r>
    </w:p>
    <w:p w14:paraId="66DFF32F" w14:textId="77777777" w:rsidR="00E71607" w:rsidRDefault="00E71607" w:rsidP="00E71607">
      <w:pPr>
        <w:pStyle w:val="a8"/>
        <w:numPr>
          <w:ilvl w:val="0"/>
          <w:numId w:val="20"/>
        </w:numPr>
        <w:tabs>
          <w:tab w:val="left" w:pos="8175"/>
        </w:tabs>
        <w:rPr>
          <w:sz w:val="20"/>
        </w:rPr>
      </w:pPr>
      <w:r>
        <w:rPr>
          <w:sz w:val="20"/>
        </w:rPr>
        <w:t xml:space="preserve">В случае необходимости оплаты услуги Клиентом/Пользователем она оказывается </w:t>
      </w:r>
      <w:r w:rsidRPr="0008729A">
        <w:rPr>
          <w:sz w:val="20"/>
          <w:u w:val="single"/>
        </w:rPr>
        <w:t>исключительно</w:t>
      </w:r>
      <w:r>
        <w:rPr>
          <w:sz w:val="20"/>
        </w:rPr>
        <w:t xml:space="preserve"> после согласования с Клиентом/Пользователем ее стоимости и выражении им явного согласия на оплату услуги</w:t>
      </w:r>
    </w:p>
    <w:p w14:paraId="3881508E" w14:textId="77777777" w:rsidR="00FA56D7" w:rsidRDefault="00E71607" w:rsidP="009E028F">
      <w:pPr>
        <w:pStyle w:val="a8"/>
        <w:numPr>
          <w:ilvl w:val="0"/>
          <w:numId w:val="20"/>
        </w:numPr>
        <w:tabs>
          <w:tab w:val="left" w:pos="8175"/>
        </w:tabs>
        <w:rPr>
          <w:sz w:val="20"/>
        </w:rPr>
      </w:pPr>
      <w:r w:rsidRPr="00FA56D7">
        <w:rPr>
          <w:sz w:val="20"/>
        </w:rPr>
        <w:t>В случае необходимости оплаты услуги оплата Клиентом/Пользователем производится непосредственному исполнителю услуги (сотруднику Подрядчика Исполнителя), при этом последний обязан предоставить Клиенту/Пользователю документ строгой отчетности, подтверждающий факт оплаты</w:t>
      </w:r>
    </w:p>
    <w:p w14:paraId="53FC2270" w14:textId="7979B562" w:rsidR="00331A20" w:rsidRPr="00CD6BA9" w:rsidRDefault="00E71607" w:rsidP="00331A20">
      <w:pPr>
        <w:pStyle w:val="a8"/>
        <w:numPr>
          <w:ilvl w:val="0"/>
          <w:numId w:val="20"/>
        </w:numPr>
        <w:tabs>
          <w:tab w:val="left" w:pos="8175"/>
        </w:tabs>
        <w:rPr>
          <w:sz w:val="20"/>
        </w:rPr>
      </w:pPr>
      <w:r w:rsidRPr="00FA56D7">
        <w:rPr>
          <w:sz w:val="20"/>
        </w:rPr>
        <w:t xml:space="preserve">По факту оказания услуг непосредственный исполнитель (сотрудник Подрядчика Исполнителя) выдает Клиенту/Пользователю Акт оказания услуг на выполненные работы, рекомендации в котором являются обязательными к выполнению Клиентом/Пользователем. Исполнитель оставляет за собой право отказать Клиенту/Пользователю в </w:t>
      </w:r>
      <w:r w:rsidR="00904DD8">
        <w:rPr>
          <w:sz w:val="20"/>
        </w:rPr>
        <w:t xml:space="preserve">повторном </w:t>
      </w:r>
      <w:r w:rsidRPr="00FA56D7">
        <w:rPr>
          <w:sz w:val="20"/>
        </w:rPr>
        <w:t xml:space="preserve">оказании услуг по Программе в случае, если поломка Автомобиля Клиента/Пользователя будет вызвана невыполнением зафиксированных в Акте оказания услуг </w:t>
      </w:r>
    </w:p>
    <w:p w14:paraId="33343646" w14:textId="3E7DA509" w:rsidR="00AE3B07" w:rsidRPr="00CD6BA9" w:rsidRDefault="00AE3B07" w:rsidP="00331A20">
      <w:pPr>
        <w:tabs>
          <w:tab w:val="left" w:pos="8175"/>
        </w:tabs>
        <w:jc w:val="right"/>
        <w:rPr>
          <w:sz w:val="20"/>
        </w:rPr>
      </w:pPr>
    </w:p>
    <w:sectPr w:rsidR="00AE3B07" w:rsidRPr="00CD6BA9" w:rsidSect="00EA7A72">
      <w:headerReference w:type="default" r:id="rId9"/>
      <w:footerReference w:type="default" r:id="rId10"/>
      <w:pgSz w:w="11906" w:h="16838"/>
      <w:pgMar w:top="567" w:right="567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E2AF3" w14:textId="77777777" w:rsidR="0011129C" w:rsidRDefault="0011129C" w:rsidP="00EA7A72">
      <w:pPr>
        <w:spacing w:after="0" w:line="240" w:lineRule="auto"/>
      </w:pPr>
      <w:r>
        <w:separator/>
      </w:r>
    </w:p>
  </w:endnote>
  <w:endnote w:type="continuationSeparator" w:id="0">
    <w:p w14:paraId="09795261" w14:textId="77777777" w:rsidR="0011129C" w:rsidRDefault="0011129C" w:rsidP="00EA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292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99557" w14:textId="77777777" w:rsidR="000E272A" w:rsidRDefault="000E272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E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730173" w14:textId="77777777" w:rsidR="000E272A" w:rsidRDefault="000E27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8E854" w14:textId="77777777" w:rsidR="0011129C" w:rsidRDefault="0011129C" w:rsidP="00EA7A72">
      <w:pPr>
        <w:spacing w:after="0" w:line="240" w:lineRule="auto"/>
      </w:pPr>
      <w:r>
        <w:separator/>
      </w:r>
    </w:p>
  </w:footnote>
  <w:footnote w:type="continuationSeparator" w:id="0">
    <w:p w14:paraId="27BBCE49" w14:textId="77777777" w:rsidR="0011129C" w:rsidRDefault="0011129C" w:rsidP="00EA7A72">
      <w:pPr>
        <w:spacing w:after="0" w:line="240" w:lineRule="auto"/>
      </w:pPr>
      <w:r>
        <w:continuationSeparator/>
      </w:r>
    </w:p>
  </w:footnote>
  <w:footnote w:id="1">
    <w:p w14:paraId="71EC8837" w14:textId="77777777" w:rsidR="006878FB" w:rsidRDefault="006878FB" w:rsidP="006878FB">
      <w:pPr>
        <w:pStyle w:val="af1"/>
      </w:pPr>
      <w:r>
        <w:rPr>
          <w:rStyle w:val="af3"/>
        </w:rPr>
        <w:footnoteRef/>
      </w:r>
      <w:r>
        <w:t xml:space="preserve"> </w:t>
      </w:r>
      <w:r w:rsidRPr="00F727DB">
        <w:t>в пределах МКАД для города Москва, в пределах КАД для города Санкт-Петербург.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69858" w14:textId="77777777" w:rsidR="00331A20" w:rsidRPr="00331A20" w:rsidRDefault="00331A20" w:rsidP="00EA7A7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1F4"/>
    <w:multiLevelType w:val="multilevel"/>
    <w:tmpl w:val="1A3A7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0543C68"/>
    <w:multiLevelType w:val="hybridMultilevel"/>
    <w:tmpl w:val="367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C5E0E"/>
    <w:multiLevelType w:val="hybridMultilevel"/>
    <w:tmpl w:val="0AE2D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E3671"/>
    <w:multiLevelType w:val="hybridMultilevel"/>
    <w:tmpl w:val="8EC83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B2686"/>
    <w:multiLevelType w:val="multilevel"/>
    <w:tmpl w:val="F5600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18646B9A"/>
    <w:multiLevelType w:val="hybridMultilevel"/>
    <w:tmpl w:val="915E6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56EA1"/>
    <w:multiLevelType w:val="hybridMultilevel"/>
    <w:tmpl w:val="D0469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B73CF"/>
    <w:multiLevelType w:val="multilevel"/>
    <w:tmpl w:val="DEF4F98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20551629"/>
    <w:multiLevelType w:val="hybridMultilevel"/>
    <w:tmpl w:val="B19C5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B3292"/>
    <w:multiLevelType w:val="hybridMultilevel"/>
    <w:tmpl w:val="9788E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971D2"/>
    <w:multiLevelType w:val="hybridMultilevel"/>
    <w:tmpl w:val="C8F01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914C3"/>
    <w:multiLevelType w:val="hybridMultilevel"/>
    <w:tmpl w:val="4C62A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A3467"/>
    <w:multiLevelType w:val="hybridMultilevel"/>
    <w:tmpl w:val="0FE4E2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7CC4EE8"/>
    <w:multiLevelType w:val="hybridMultilevel"/>
    <w:tmpl w:val="B6380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9370C"/>
    <w:multiLevelType w:val="hybridMultilevel"/>
    <w:tmpl w:val="B608ED2C"/>
    <w:lvl w:ilvl="0" w:tplc="606C9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C7BA8"/>
    <w:multiLevelType w:val="hybridMultilevel"/>
    <w:tmpl w:val="614647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15B0B54"/>
    <w:multiLevelType w:val="hybridMultilevel"/>
    <w:tmpl w:val="A1D292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A2244E"/>
    <w:multiLevelType w:val="hybridMultilevel"/>
    <w:tmpl w:val="DC147B6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8">
    <w:nsid w:val="46E32DFE"/>
    <w:multiLevelType w:val="hybridMultilevel"/>
    <w:tmpl w:val="64DCB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3104E"/>
    <w:multiLevelType w:val="hybridMultilevel"/>
    <w:tmpl w:val="2AC2A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5333E"/>
    <w:multiLevelType w:val="hybridMultilevel"/>
    <w:tmpl w:val="0D62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FD44BE"/>
    <w:multiLevelType w:val="hybridMultilevel"/>
    <w:tmpl w:val="C7E890D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2">
    <w:nsid w:val="51545420"/>
    <w:multiLevelType w:val="hybridMultilevel"/>
    <w:tmpl w:val="1674E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87DE3"/>
    <w:multiLevelType w:val="hybridMultilevel"/>
    <w:tmpl w:val="7C7E8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F161E"/>
    <w:multiLevelType w:val="hybridMultilevel"/>
    <w:tmpl w:val="658E7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F61B36"/>
    <w:multiLevelType w:val="hybridMultilevel"/>
    <w:tmpl w:val="3A424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0128B"/>
    <w:multiLevelType w:val="hybridMultilevel"/>
    <w:tmpl w:val="0AD284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DEB2875"/>
    <w:multiLevelType w:val="hybridMultilevel"/>
    <w:tmpl w:val="387433D6"/>
    <w:lvl w:ilvl="0" w:tplc="0B3C71A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91157"/>
    <w:multiLevelType w:val="hybridMultilevel"/>
    <w:tmpl w:val="B81C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737ED4"/>
    <w:multiLevelType w:val="hybridMultilevel"/>
    <w:tmpl w:val="C86C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975D5B"/>
    <w:multiLevelType w:val="hybridMultilevel"/>
    <w:tmpl w:val="733C3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20"/>
  </w:num>
  <w:num w:numId="8">
    <w:abstractNumId w:val="22"/>
  </w:num>
  <w:num w:numId="9">
    <w:abstractNumId w:val="19"/>
  </w:num>
  <w:num w:numId="10">
    <w:abstractNumId w:val="14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1"/>
  </w:num>
  <w:num w:numId="15">
    <w:abstractNumId w:val="26"/>
  </w:num>
  <w:num w:numId="16">
    <w:abstractNumId w:val="10"/>
  </w:num>
  <w:num w:numId="17">
    <w:abstractNumId w:val="12"/>
  </w:num>
  <w:num w:numId="18">
    <w:abstractNumId w:val="25"/>
  </w:num>
  <w:num w:numId="19">
    <w:abstractNumId w:val="6"/>
  </w:num>
  <w:num w:numId="20">
    <w:abstractNumId w:val="2"/>
  </w:num>
  <w:num w:numId="21">
    <w:abstractNumId w:val="21"/>
  </w:num>
  <w:num w:numId="22">
    <w:abstractNumId w:val="17"/>
  </w:num>
  <w:num w:numId="23">
    <w:abstractNumId w:val="24"/>
  </w:num>
  <w:num w:numId="24">
    <w:abstractNumId w:val="30"/>
  </w:num>
  <w:num w:numId="25">
    <w:abstractNumId w:val="23"/>
  </w:num>
  <w:num w:numId="26">
    <w:abstractNumId w:val="15"/>
  </w:num>
  <w:num w:numId="27">
    <w:abstractNumId w:val="16"/>
  </w:num>
  <w:num w:numId="28">
    <w:abstractNumId w:val="9"/>
  </w:num>
  <w:num w:numId="29">
    <w:abstractNumId w:val="29"/>
  </w:num>
  <w:num w:numId="30">
    <w:abstractNumId w:val="18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72"/>
    <w:rsid w:val="00001264"/>
    <w:rsid w:val="00001B9B"/>
    <w:rsid w:val="00003524"/>
    <w:rsid w:val="0000468B"/>
    <w:rsid w:val="000050CE"/>
    <w:rsid w:val="00006F58"/>
    <w:rsid w:val="00011AF4"/>
    <w:rsid w:val="00013602"/>
    <w:rsid w:val="0001504B"/>
    <w:rsid w:val="000161F6"/>
    <w:rsid w:val="0001683D"/>
    <w:rsid w:val="00016DB4"/>
    <w:rsid w:val="00017ECD"/>
    <w:rsid w:val="00017F91"/>
    <w:rsid w:val="000202AF"/>
    <w:rsid w:val="00021D22"/>
    <w:rsid w:val="00025B44"/>
    <w:rsid w:val="000277C7"/>
    <w:rsid w:val="0003024A"/>
    <w:rsid w:val="000331A0"/>
    <w:rsid w:val="00033CC5"/>
    <w:rsid w:val="00034B9D"/>
    <w:rsid w:val="00034BCA"/>
    <w:rsid w:val="0003505A"/>
    <w:rsid w:val="00035164"/>
    <w:rsid w:val="0003569A"/>
    <w:rsid w:val="00036036"/>
    <w:rsid w:val="00037524"/>
    <w:rsid w:val="00040397"/>
    <w:rsid w:val="000424E2"/>
    <w:rsid w:val="00042520"/>
    <w:rsid w:val="00043171"/>
    <w:rsid w:val="0004500C"/>
    <w:rsid w:val="00045D2D"/>
    <w:rsid w:val="0004648C"/>
    <w:rsid w:val="00051E9F"/>
    <w:rsid w:val="00051F5A"/>
    <w:rsid w:val="000529A4"/>
    <w:rsid w:val="00052D90"/>
    <w:rsid w:val="000539ED"/>
    <w:rsid w:val="00054F72"/>
    <w:rsid w:val="00056DBE"/>
    <w:rsid w:val="00057455"/>
    <w:rsid w:val="000578FF"/>
    <w:rsid w:val="00057D23"/>
    <w:rsid w:val="0006097E"/>
    <w:rsid w:val="00060E09"/>
    <w:rsid w:val="00061166"/>
    <w:rsid w:val="0006196E"/>
    <w:rsid w:val="00061AC1"/>
    <w:rsid w:val="000637C6"/>
    <w:rsid w:val="00063B8D"/>
    <w:rsid w:val="00063FE9"/>
    <w:rsid w:val="00064D0E"/>
    <w:rsid w:val="00064DE1"/>
    <w:rsid w:val="00065E51"/>
    <w:rsid w:val="00067B16"/>
    <w:rsid w:val="00071FE5"/>
    <w:rsid w:val="000734E7"/>
    <w:rsid w:val="000740FA"/>
    <w:rsid w:val="00075802"/>
    <w:rsid w:val="000760AB"/>
    <w:rsid w:val="00083418"/>
    <w:rsid w:val="00083F7F"/>
    <w:rsid w:val="000848C2"/>
    <w:rsid w:val="00084953"/>
    <w:rsid w:val="00085108"/>
    <w:rsid w:val="00085CE1"/>
    <w:rsid w:val="000869F8"/>
    <w:rsid w:val="00090A25"/>
    <w:rsid w:val="00090EAF"/>
    <w:rsid w:val="00091497"/>
    <w:rsid w:val="000959D8"/>
    <w:rsid w:val="000A0339"/>
    <w:rsid w:val="000A0D93"/>
    <w:rsid w:val="000A1CC9"/>
    <w:rsid w:val="000A27F1"/>
    <w:rsid w:val="000A4243"/>
    <w:rsid w:val="000A42F4"/>
    <w:rsid w:val="000A5FCB"/>
    <w:rsid w:val="000A7FF7"/>
    <w:rsid w:val="000B140F"/>
    <w:rsid w:val="000B15D6"/>
    <w:rsid w:val="000B58EB"/>
    <w:rsid w:val="000B5ACA"/>
    <w:rsid w:val="000B6270"/>
    <w:rsid w:val="000B715E"/>
    <w:rsid w:val="000B786D"/>
    <w:rsid w:val="000C06BD"/>
    <w:rsid w:val="000C1D6E"/>
    <w:rsid w:val="000C2C1F"/>
    <w:rsid w:val="000C3AC7"/>
    <w:rsid w:val="000C521F"/>
    <w:rsid w:val="000C544F"/>
    <w:rsid w:val="000C56B3"/>
    <w:rsid w:val="000C69E0"/>
    <w:rsid w:val="000C6E58"/>
    <w:rsid w:val="000C7CE7"/>
    <w:rsid w:val="000D0625"/>
    <w:rsid w:val="000D0DB0"/>
    <w:rsid w:val="000D13C3"/>
    <w:rsid w:val="000D360B"/>
    <w:rsid w:val="000D3F12"/>
    <w:rsid w:val="000D40AA"/>
    <w:rsid w:val="000D413E"/>
    <w:rsid w:val="000D5C44"/>
    <w:rsid w:val="000D5D38"/>
    <w:rsid w:val="000D6ED2"/>
    <w:rsid w:val="000E0770"/>
    <w:rsid w:val="000E272A"/>
    <w:rsid w:val="000E2DDD"/>
    <w:rsid w:val="000E38A8"/>
    <w:rsid w:val="000E4130"/>
    <w:rsid w:val="000E4B6C"/>
    <w:rsid w:val="000E60DF"/>
    <w:rsid w:val="000E6EC8"/>
    <w:rsid w:val="000F025B"/>
    <w:rsid w:val="000F0CE5"/>
    <w:rsid w:val="000F196B"/>
    <w:rsid w:val="000F228F"/>
    <w:rsid w:val="000F2567"/>
    <w:rsid w:val="000F31B9"/>
    <w:rsid w:val="000F3FE4"/>
    <w:rsid w:val="000F4611"/>
    <w:rsid w:val="000F6A10"/>
    <w:rsid w:val="00103DC3"/>
    <w:rsid w:val="001054AC"/>
    <w:rsid w:val="00105E0D"/>
    <w:rsid w:val="001064C7"/>
    <w:rsid w:val="00106932"/>
    <w:rsid w:val="00107872"/>
    <w:rsid w:val="00110042"/>
    <w:rsid w:val="001105CD"/>
    <w:rsid w:val="0011129C"/>
    <w:rsid w:val="001126FB"/>
    <w:rsid w:val="00113281"/>
    <w:rsid w:val="00113341"/>
    <w:rsid w:val="00115564"/>
    <w:rsid w:val="001176B4"/>
    <w:rsid w:val="00122471"/>
    <w:rsid w:val="00122786"/>
    <w:rsid w:val="00122ACB"/>
    <w:rsid w:val="0012355C"/>
    <w:rsid w:val="001240F3"/>
    <w:rsid w:val="0012504E"/>
    <w:rsid w:val="00125575"/>
    <w:rsid w:val="00125C23"/>
    <w:rsid w:val="00127CA9"/>
    <w:rsid w:val="001305D0"/>
    <w:rsid w:val="00130A33"/>
    <w:rsid w:val="001316BA"/>
    <w:rsid w:val="00131F0A"/>
    <w:rsid w:val="00133780"/>
    <w:rsid w:val="00133CA1"/>
    <w:rsid w:val="00134EB3"/>
    <w:rsid w:val="00135537"/>
    <w:rsid w:val="00135E38"/>
    <w:rsid w:val="001407FA"/>
    <w:rsid w:val="001441D6"/>
    <w:rsid w:val="0014426A"/>
    <w:rsid w:val="001442D2"/>
    <w:rsid w:val="0014551E"/>
    <w:rsid w:val="0014701B"/>
    <w:rsid w:val="001472FF"/>
    <w:rsid w:val="001507B4"/>
    <w:rsid w:val="00150FF7"/>
    <w:rsid w:val="00151125"/>
    <w:rsid w:val="00151D41"/>
    <w:rsid w:val="00152ED8"/>
    <w:rsid w:val="00153313"/>
    <w:rsid w:val="00153736"/>
    <w:rsid w:val="00155239"/>
    <w:rsid w:val="001560A3"/>
    <w:rsid w:val="0015753F"/>
    <w:rsid w:val="001604D9"/>
    <w:rsid w:val="00160834"/>
    <w:rsid w:val="00160A84"/>
    <w:rsid w:val="00160CEB"/>
    <w:rsid w:val="00162711"/>
    <w:rsid w:val="00162A1E"/>
    <w:rsid w:val="0016506A"/>
    <w:rsid w:val="00165CF0"/>
    <w:rsid w:val="00170789"/>
    <w:rsid w:val="001710D7"/>
    <w:rsid w:val="001737E1"/>
    <w:rsid w:val="001774EF"/>
    <w:rsid w:val="001800D8"/>
    <w:rsid w:val="00181591"/>
    <w:rsid w:val="001817FD"/>
    <w:rsid w:val="00182606"/>
    <w:rsid w:val="00183459"/>
    <w:rsid w:val="00183FBF"/>
    <w:rsid w:val="001848DF"/>
    <w:rsid w:val="00184E4E"/>
    <w:rsid w:val="001873B8"/>
    <w:rsid w:val="001906D5"/>
    <w:rsid w:val="001924E0"/>
    <w:rsid w:val="00192904"/>
    <w:rsid w:val="00192BB7"/>
    <w:rsid w:val="00193464"/>
    <w:rsid w:val="00193655"/>
    <w:rsid w:val="00193EBA"/>
    <w:rsid w:val="00195BF5"/>
    <w:rsid w:val="00197CB9"/>
    <w:rsid w:val="001A0BE4"/>
    <w:rsid w:val="001A2A0E"/>
    <w:rsid w:val="001A2A65"/>
    <w:rsid w:val="001A31AA"/>
    <w:rsid w:val="001A4139"/>
    <w:rsid w:val="001A53F3"/>
    <w:rsid w:val="001A5BC1"/>
    <w:rsid w:val="001A6146"/>
    <w:rsid w:val="001A6E72"/>
    <w:rsid w:val="001A72FF"/>
    <w:rsid w:val="001A7446"/>
    <w:rsid w:val="001A7C28"/>
    <w:rsid w:val="001B17C7"/>
    <w:rsid w:val="001B35E9"/>
    <w:rsid w:val="001B3D44"/>
    <w:rsid w:val="001B6B24"/>
    <w:rsid w:val="001B77FC"/>
    <w:rsid w:val="001B7B92"/>
    <w:rsid w:val="001C02BE"/>
    <w:rsid w:val="001C6629"/>
    <w:rsid w:val="001D1494"/>
    <w:rsid w:val="001D4176"/>
    <w:rsid w:val="001D5DF3"/>
    <w:rsid w:val="001D72B9"/>
    <w:rsid w:val="001E020A"/>
    <w:rsid w:val="001E0462"/>
    <w:rsid w:val="001E0C32"/>
    <w:rsid w:val="001E174E"/>
    <w:rsid w:val="001E2FD7"/>
    <w:rsid w:val="001E3366"/>
    <w:rsid w:val="001E397A"/>
    <w:rsid w:val="001E4242"/>
    <w:rsid w:val="001E7645"/>
    <w:rsid w:val="001E788F"/>
    <w:rsid w:val="001F05EC"/>
    <w:rsid w:val="001F1223"/>
    <w:rsid w:val="001F15C2"/>
    <w:rsid w:val="001F265C"/>
    <w:rsid w:val="001F2C57"/>
    <w:rsid w:val="001F3A8E"/>
    <w:rsid w:val="001F49DA"/>
    <w:rsid w:val="001F513C"/>
    <w:rsid w:val="001F705A"/>
    <w:rsid w:val="001F7309"/>
    <w:rsid w:val="001F7905"/>
    <w:rsid w:val="002017CB"/>
    <w:rsid w:val="002024FD"/>
    <w:rsid w:val="00202D75"/>
    <w:rsid w:val="00204DAA"/>
    <w:rsid w:val="0020663B"/>
    <w:rsid w:val="0020726E"/>
    <w:rsid w:val="00207B21"/>
    <w:rsid w:val="002116F5"/>
    <w:rsid w:val="0021509D"/>
    <w:rsid w:val="002208C6"/>
    <w:rsid w:val="00220DAA"/>
    <w:rsid w:val="00221364"/>
    <w:rsid w:val="0022318A"/>
    <w:rsid w:val="00225488"/>
    <w:rsid w:val="00226A38"/>
    <w:rsid w:val="00226DAB"/>
    <w:rsid w:val="0022723B"/>
    <w:rsid w:val="00230582"/>
    <w:rsid w:val="00231328"/>
    <w:rsid w:val="00234C36"/>
    <w:rsid w:val="00236062"/>
    <w:rsid w:val="00237531"/>
    <w:rsid w:val="0024295B"/>
    <w:rsid w:val="00242F08"/>
    <w:rsid w:val="002434E1"/>
    <w:rsid w:val="0024440E"/>
    <w:rsid w:val="0024624A"/>
    <w:rsid w:val="00251D67"/>
    <w:rsid w:val="002530E6"/>
    <w:rsid w:val="00255674"/>
    <w:rsid w:val="00255687"/>
    <w:rsid w:val="00255EFF"/>
    <w:rsid w:val="00260D1B"/>
    <w:rsid w:val="00261941"/>
    <w:rsid w:val="00264ACB"/>
    <w:rsid w:val="00265AD2"/>
    <w:rsid w:val="00267AF7"/>
    <w:rsid w:val="00270494"/>
    <w:rsid w:val="00271AB3"/>
    <w:rsid w:val="002749E4"/>
    <w:rsid w:val="0027510B"/>
    <w:rsid w:val="0027515F"/>
    <w:rsid w:val="00276978"/>
    <w:rsid w:val="00276A64"/>
    <w:rsid w:val="0027741E"/>
    <w:rsid w:val="00277577"/>
    <w:rsid w:val="002846D9"/>
    <w:rsid w:val="002856F4"/>
    <w:rsid w:val="00291420"/>
    <w:rsid w:val="00291D9A"/>
    <w:rsid w:val="002942E4"/>
    <w:rsid w:val="00295DAD"/>
    <w:rsid w:val="002A0C41"/>
    <w:rsid w:val="002A106D"/>
    <w:rsid w:val="002A116A"/>
    <w:rsid w:val="002A13C2"/>
    <w:rsid w:val="002A2256"/>
    <w:rsid w:val="002A29C3"/>
    <w:rsid w:val="002A3B92"/>
    <w:rsid w:val="002A3EB9"/>
    <w:rsid w:val="002A7470"/>
    <w:rsid w:val="002B343A"/>
    <w:rsid w:val="002B4007"/>
    <w:rsid w:val="002B483B"/>
    <w:rsid w:val="002B5A9C"/>
    <w:rsid w:val="002B7403"/>
    <w:rsid w:val="002C0528"/>
    <w:rsid w:val="002C0BA0"/>
    <w:rsid w:val="002C1B5E"/>
    <w:rsid w:val="002C22EC"/>
    <w:rsid w:val="002C235F"/>
    <w:rsid w:val="002C370F"/>
    <w:rsid w:val="002C494F"/>
    <w:rsid w:val="002C50C8"/>
    <w:rsid w:val="002C5634"/>
    <w:rsid w:val="002C72F5"/>
    <w:rsid w:val="002D2732"/>
    <w:rsid w:val="002D5CBA"/>
    <w:rsid w:val="002D5E22"/>
    <w:rsid w:val="002E0CC7"/>
    <w:rsid w:val="002E5812"/>
    <w:rsid w:val="002E5BFC"/>
    <w:rsid w:val="002E6FD5"/>
    <w:rsid w:val="002E708A"/>
    <w:rsid w:val="002E7270"/>
    <w:rsid w:val="002F138D"/>
    <w:rsid w:val="002F2E74"/>
    <w:rsid w:val="002F5DCD"/>
    <w:rsid w:val="002F6DBA"/>
    <w:rsid w:val="002F6DD9"/>
    <w:rsid w:val="0030002F"/>
    <w:rsid w:val="00300DC1"/>
    <w:rsid w:val="00301518"/>
    <w:rsid w:val="003018C5"/>
    <w:rsid w:val="00302062"/>
    <w:rsid w:val="0030222C"/>
    <w:rsid w:val="0030330A"/>
    <w:rsid w:val="003061B0"/>
    <w:rsid w:val="00306DD9"/>
    <w:rsid w:val="0030711F"/>
    <w:rsid w:val="00310C42"/>
    <w:rsid w:val="003143A4"/>
    <w:rsid w:val="00314EFD"/>
    <w:rsid w:val="00316FB6"/>
    <w:rsid w:val="003246BB"/>
    <w:rsid w:val="00324895"/>
    <w:rsid w:val="00324E1B"/>
    <w:rsid w:val="003277BB"/>
    <w:rsid w:val="003309C7"/>
    <w:rsid w:val="00330B7F"/>
    <w:rsid w:val="00331A20"/>
    <w:rsid w:val="00331CED"/>
    <w:rsid w:val="00332E82"/>
    <w:rsid w:val="00333851"/>
    <w:rsid w:val="003346E9"/>
    <w:rsid w:val="00335007"/>
    <w:rsid w:val="003350F7"/>
    <w:rsid w:val="0033584A"/>
    <w:rsid w:val="00336E55"/>
    <w:rsid w:val="00337DAF"/>
    <w:rsid w:val="003402AE"/>
    <w:rsid w:val="00343F75"/>
    <w:rsid w:val="00346E50"/>
    <w:rsid w:val="003478A8"/>
    <w:rsid w:val="00351B99"/>
    <w:rsid w:val="00354F6F"/>
    <w:rsid w:val="0035515D"/>
    <w:rsid w:val="00355C30"/>
    <w:rsid w:val="00356344"/>
    <w:rsid w:val="00356A48"/>
    <w:rsid w:val="00356C02"/>
    <w:rsid w:val="00357183"/>
    <w:rsid w:val="00360B53"/>
    <w:rsid w:val="003638F5"/>
    <w:rsid w:val="00363EB5"/>
    <w:rsid w:val="0036510F"/>
    <w:rsid w:val="00365194"/>
    <w:rsid w:val="00367771"/>
    <w:rsid w:val="00367809"/>
    <w:rsid w:val="00367C82"/>
    <w:rsid w:val="00370CF2"/>
    <w:rsid w:val="0037294B"/>
    <w:rsid w:val="00373E82"/>
    <w:rsid w:val="00374A84"/>
    <w:rsid w:val="00380CD4"/>
    <w:rsid w:val="003831DC"/>
    <w:rsid w:val="00384CED"/>
    <w:rsid w:val="00385B77"/>
    <w:rsid w:val="003861E3"/>
    <w:rsid w:val="0039255E"/>
    <w:rsid w:val="003926E0"/>
    <w:rsid w:val="00392CCF"/>
    <w:rsid w:val="0039366F"/>
    <w:rsid w:val="003978B6"/>
    <w:rsid w:val="003A008D"/>
    <w:rsid w:val="003A0F34"/>
    <w:rsid w:val="003A1BD0"/>
    <w:rsid w:val="003A2882"/>
    <w:rsid w:val="003A4827"/>
    <w:rsid w:val="003A4A74"/>
    <w:rsid w:val="003A562A"/>
    <w:rsid w:val="003A7E3B"/>
    <w:rsid w:val="003B13AC"/>
    <w:rsid w:val="003B1C71"/>
    <w:rsid w:val="003B1F29"/>
    <w:rsid w:val="003B33D2"/>
    <w:rsid w:val="003B420A"/>
    <w:rsid w:val="003B5FCC"/>
    <w:rsid w:val="003B623B"/>
    <w:rsid w:val="003B63DB"/>
    <w:rsid w:val="003B7845"/>
    <w:rsid w:val="003C0767"/>
    <w:rsid w:val="003C1E9A"/>
    <w:rsid w:val="003C341C"/>
    <w:rsid w:val="003C72C8"/>
    <w:rsid w:val="003D0002"/>
    <w:rsid w:val="003D049B"/>
    <w:rsid w:val="003D3125"/>
    <w:rsid w:val="003D4231"/>
    <w:rsid w:val="003E06F6"/>
    <w:rsid w:val="003E0AE6"/>
    <w:rsid w:val="003E0FEC"/>
    <w:rsid w:val="003E19FD"/>
    <w:rsid w:val="003E3003"/>
    <w:rsid w:val="003E48E0"/>
    <w:rsid w:val="003E4B2C"/>
    <w:rsid w:val="003E50FE"/>
    <w:rsid w:val="003E51ED"/>
    <w:rsid w:val="003E5226"/>
    <w:rsid w:val="003E61D4"/>
    <w:rsid w:val="003F0049"/>
    <w:rsid w:val="003F18AE"/>
    <w:rsid w:val="003F1F80"/>
    <w:rsid w:val="003F318C"/>
    <w:rsid w:val="003F3AB0"/>
    <w:rsid w:val="003F50B1"/>
    <w:rsid w:val="003F514D"/>
    <w:rsid w:val="003F5799"/>
    <w:rsid w:val="003F59ED"/>
    <w:rsid w:val="003F5D54"/>
    <w:rsid w:val="003F6335"/>
    <w:rsid w:val="003F741E"/>
    <w:rsid w:val="003F7F4E"/>
    <w:rsid w:val="004009A0"/>
    <w:rsid w:val="00401947"/>
    <w:rsid w:val="004037A7"/>
    <w:rsid w:val="004054DC"/>
    <w:rsid w:val="0040580F"/>
    <w:rsid w:val="00406F12"/>
    <w:rsid w:val="00411E6E"/>
    <w:rsid w:val="0041347A"/>
    <w:rsid w:val="00413E04"/>
    <w:rsid w:val="004143A9"/>
    <w:rsid w:val="0041552D"/>
    <w:rsid w:val="00415BC0"/>
    <w:rsid w:val="0041645A"/>
    <w:rsid w:val="00416A27"/>
    <w:rsid w:val="00422005"/>
    <w:rsid w:val="0042325C"/>
    <w:rsid w:val="004277B0"/>
    <w:rsid w:val="00427B07"/>
    <w:rsid w:val="004315CD"/>
    <w:rsid w:val="00435A1E"/>
    <w:rsid w:val="00435BBC"/>
    <w:rsid w:val="00437BD8"/>
    <w:rsid w:val="00440725"/>
    <w:rsid w:val="004415F4"/>
    <w:rsid w:val="00443CCD"/>
    <w:rsid w:val="00444A30"/>
    <w:rsid w:val="00444DDA"/>
    <w:rsid w:val="00445A92"/>
    <w:rsid w:val="00445B65"/>
    <w:rsid w:val="00446872"/>
    <w:rsid w:val="00446CDA"/>
    <w:rsid w:val="00447FBD"/>
    <w:rsid w:val="00450677"/>
    <w:rsid w:val="004517B6"/>
    <w:rsid w:val="00452038"/>
    <w:rsid w:val="004538C2"/>
    <w:rsid w:val="0045655E"/>
    <w:rsid w:val="00457141"/>
    <w:rsid w:val="00460044"/>
    <w:rsid w:val="00460D51"/>
    <w:rsid w:val="00462897"/>
    <w:rsid w:val="004672AA"/>
    <w:rsid w:val="00470F1F"/>
    <w:rsid w:val="00471327"/>
    <w:rsid w:val="004724F6"/>
    <w:rsid w:val="0047361C"/>
    <w:rsid w:val="00473CDD"/>
    <w:rsid w:val="00474C79"/>
    <w:rsid w:val="00475ABE"/>
    <w:rsid w:val="00476229"/>
    <w:rsid w:val="00476873"/>
    <w:rsid w:val="00477B4A"/>
    <w:rsid w:val="00477FB2"/>
    <w:rsid w:val="00480802"/>
    <w:rsid w:val="004814F9"/>
    <w:rsid w:val="004817C5"/>
    <w:rsid w:val="00482618"/>
    <w:rsid w:val="00483418"/>
    <w:rsid w:val="004861AA"/>
    <w:rsid w:val="00491CC1"/>
    <w:rsid w:val="00492BC3"/>
    <w:rsid w:val="00493D10"/>
    <w:rsid w:val="00494AC6"/>
    <w:rsid w:val="00496FC5"/>
    <w:rsid w:val="004A00E3"/>
    <w:rsid w:val="004A175F"/>
    <w:rsid w:val="004A1BC4"/>
    <w:rsid w:val="004A4166"/>
    <w:rsid w:val="004A4236"/>
    <w:rsid w:val="004B011F"/>
    <w:rsid w:val="004B28EC"/>
    <w:rsid w:val="004B35B5"/>
    <w:rsid w:val="004B429D"/>
    <w:rsid w:val="004B436E"/>
    <w:rsid w:val="004C01EB"/>
    <w:rsid w:val="004C34B1"/>
    <w:rsid w:val="004C38D4"/>
    <w:rsid w:val="004C4F80"/>
    <w:rsid w:val="004C5551"/>
    <w:rsid w:val="004C561C"/>
    <w:rsid w:val="004C5C70"/>
    <w:rsid w:val="004D0940"/>
    <w:rsid w:val="004D1CC5"/>
    <w:rsid w:val="004D2BA9"/>
    <w:rsid w:val="004D51D5"/>
    <w:rsid w:val="004D571A"/>
    <w:rsid w:val="004D75C2"/>
    <w:rsid w:val="004D7A75"/>
    <w:rsid w:val="004E0B3B"/>
    <w:rsid w:val="004E1D52"/>
    <w:rsid w:val="004E2209"/>
    <w:rsid w:val="004E2824"/>
    <w:rsid w:val="004E2CF5"/>
    <w:rsid w:val="004E6F19"/>
    <w:rsid w:val="004F063D"/>
    <w:rsid w:val="004F19ED"/>
    <w:rsid w:val="004F2751"/>
    <w:rsid w:val="004F41AD"/>
    <w:rsid w:val="004F474F"/>
    <w:rsid w:val="004F658D"/>
    <w:rsid w:val="0050046E"/>
    <w:rsid w:val="005025AB"/>
    <w:rsid w:val="00503F2B"/>
    <w:rsid w:val="0050449B"/>
    <w:rsid w:val="0050601D"/>
    <w:rsid w:val="0050734D"/>
    <w:rsid w:val="00507943"/>
    <w:rsid w:val="005130A5"/>
    <w:rsid w:val="005135D8"/>
    <w:rsid w:val="00513E4C"/>
    <w:rsid w:val="00515796"/>
    <w:rsid w:val="00515F98"/>
    <w:rsid w:val="00516332"/>
    <w:rsid w:val="00521DA5"/>
    <w:rsid w:val="00524291"/>
    <w:rsid w:val="0052534E"/>
    <w:rsid w:val="00526687"/>
    <w:rsid w:val="00530582"/>
    <w:rsid w:val="00530681"/>
    <w:rsid w:val="005306D4"/>
    <w:rsid w:val="005336E5"/>
    <w:rsid w:val="00533C3C"/>
    <w:rsid w:val="00536429"/>
    <w:rsid w:val="00536DA5"/>
    <w:rsid w:val="00536FB0"/>
    <w:rsid w:val="00537A8E"/>
    <w:rsid w:val="0054194F"/>
    <w:rsid w:val="0054326D"/>
    <w:rsid w:val="00545FFA"/>
    <w:rsid w:val="00546BC5"/>
    <w:rsid w:val="00546F4C"/>
    <w:rsid w:val="00551886"/>
    <w:rsid w:val="00552545"/>
    <w:rsid w:val="0055342E"/>
    <w:rsid w:val="00554597"/>
    <w:rsid w:val="00556621"/>
    <w:rsid w:val="00557A43"/>
    <w:rsid w:val="005614B2"/>
    <w:rsid w:val="0056452B"/>
    <w:rsid w:val="005658DA"/>
    <w:rsid w:val="00565B60"/>
    <w:rsid w:val="00572ED0"/>
    <w:rsid w:val="00572FB4"/>
    <w:rsid w:val="00574694"/>
    <w:rsid w:val="00576755"/>
    <w:rsid w:val="0057722F"/>
    <w:rsid w:val="005776D0"/>
    <w:rsid w:val="0057791C"/>
    <w:rsid w:val="00577B2B"/>
    <w:rsid w:val="005818CC"/>
    <w:rsid w:val="0058283B"/>
    <w:rsid w:val="00583090"/>
    <w:rsid w:val="0058370D"/>
    <w:rsid w:val="00583C19"/>
    <w:rsid w:val="00587173"/>
    <w:rsid w:val="00587F65"/>
    <w:rsid w:val="00591003"/>
    <w:rsid w:val="00592B28"/>
    <w:rsid w:val="00593E4C"/>
    <w:rsid w:val="005973C2"/>
    <w:rsid w:val="005A14C6"/>
    <w:rsid w:val="005A1A64"/>
    <w:rsid w:val="005A1E0E"/>
    <w:rsid w:val="005A23A9"/>
    <w:rsid w:val="005A3A38"/>
    <w:rsid w:val="005A43C5"/>
    <w:rsid w:val="005A569B"/>
    <w:rsid w:val="005B0B31"/>
    <w:rsid w:val="005B2CFA"/>
    <w:rsid w:val="005B2F4C"/>
    <w:rsid w:val="005C08F9"/>
    <w:rsid w:val="005C181D"/>
    <w:rsid w:val="005C1CE2"/>
    <w:rsid w:val="005C2596"/>
    <w:rsid w:val="005C2C62"/>
    <w:rsid w:val="005C3483"/>
    <w:rsid w:val="005C52D3"/>
    <w:rsid w:val="005C6B87"/>
    <w:rsid w:val="005D1471"/>
    <w:rsid w:val="005D1529"/>
    <w:rsid w:val="005D2181"/>
    <w:rsid w:val="005D2950"/>
    <w:rsid w:val="005D33F3"/>
    <w:rsid w:val="005D5ABE"/>
    <w:rsid w:val="005D6161"/>
    <w:rsid w:val="005E24B7"/>
    <w:rsid w:val="005E320C"/>
    <w:rsid w:val="005E536D"/>
    <w:rsid w:val="005E7478"/>
    <w:rsid w:val="005F12F4"/>
    <w:rsid w:val="005F15D7"/>
    <w:rsid w:val="005F1E50"/>
    <w:rsid w:val="005F206C"/>
    <w:rsid w:val="005F236E"/>
    <w:rsid w:val="005F2DC7"/>
    <w:rsid w:val="005F5C1A"/>
    <w:rsid w:val="005F63EF"/>
    <w:rsid w:val="005F72FB"/>
    <w:rsid w:val="005F7711"/>
    <w:rsid w:val="005F7A85"/>
    <w:rsid w:val="006203F1"/>
    <w:rsid w:val="006208D5"/>
    <w:rsid w:val="00621F24"/>
    <w:rsid w:val="0062464B"/>
    <w:rsid w:val="00624BF0"/>
    <w:rsid w:val="006259CB"/>
    <w:rsid w:val="0063041A"/>
    <w:rsid w:val="00630452"/>
    <w:rsid w:val="00630BD3"/>
    <w:rsid w:val="00634CD6"/>
    <w:rsid w:val="006371E2"/>
    <w:rsid w:val="00640901"/>
    <w:rsid w:val="006412F4"/>
    <w:rsid w:val="00642258"/>
    <w:rsid w:val="00642931"/>
    <w:rsid w:val="006458F5"/>
    <w:rsid w:val="00645B3B"/>
    <w:rsid w:val="00645E5F"/>
    <w:rsid w:val="006463A8"/>
    <w:rsid w:val="006473C6"/>
    <w:rsid w:val="00653212"/>
    <w:rsid w:val="006546EF"/>
    <w:rsid w:val="0065763C"/>
    <w:rsid w:val="00657885"/>
    <w:rsid w:val="00660132"/>
    <w:rsid w:val="00664FD5"/>
    <w:rsid w:val="006657E1"/>
    <w:rsid w:val="00665C19"/>
    <w:rsid w:val="00665C5F"/>
    <w:rsid w:val="0066617E"/>
    <w:rsid w:val="00666211"/>
    <w:rsid w:val="00670F72"/>
    <w:rsid w:val="0067203E"/>
    <w:rsid w:val="00673756"/>
    <w:rsid w:val="006744A9"/>
    <w:rsid w:val="00674934"/>
    <w:rsid w:val="00674CB6"/>
    <w:rsid w:val="00675C96"/>
    <w:rsid w:val="00676271"/>
    <w:rsid w:val="0067692C"/>
    <w:rsid w:val="00680A2F"/>
    <w:rsid w:val="00680A62"/>
    <w:rsid w:val="00681A52"/>
    <w:rsid w:val="006826E2"/>
    <w:rsid w:val="006832DF"/>
    <w:rsid w:val="00683661"/>
    <w:rsid w:val="0068405E"/>
    <w:rsid w:val="006854B2"/>
    <w:rsid w:val="00686AAB"/>
    <w:rsid w:val="00686EB9"/>
    <w:rsid w:val="006878FB"/>
    <w:rsid w:val="00691D23"/>
    <w:rsid w:val="00692ED3"/>
    <w:rsid w:val="00693E21"/>
    <w:rsid w:val="006A0EF2"/>
    <w:rsid w:val="006A185C"/>
    <w:rsid w:val="006A21EE"/>
    <w:rsid w:val="006A2335"/>
    <w:rsid w:val="006A46B6"/>
    <w:rsid w:val="006A5924"/>
    <w:rsid w:val="006A5DBE"/>
    <w:rsid w:val="006A6DF5"/>
    <w:rsid w:val="006A71C2"/>
    <w:rsid w:val="006A7F36"/>
    <w:rsid w:val="006B21FF"/>
    <w:rsid w:val="006B2A58"/>
    <w:rsid w:val="006B3504"/>
    <w:rsid w:val="006B444D"/>
    <w:rsid w:val="006B493A"/>
    <w:rsid w:val="006B7344"/>
    <w:rsid w:val="006B739A"/>
    <w:rsid w:val="006B7926"/>
    <w:rsid w:val="006B7C17"/>
    <w:rsid w:val="006C1039"/>
    <w:rsid w:val="006C1900"/>
    <w:rsid w:val="006C289A"/>
    <w:rsid w:val="006C347A"/>
    <w:rsid w:val="006D0947"/>
    <w:rsid w:val="006D1960"/>
    <w:rsid w:val="006D56DC"/>
    <w:rsid w:val="006D5D19"/>
    <w:rsid w:val="006D6BA0"/>
    <w:rsid w:val="006E09DE"/>
    <w:rsid w:val="006E1E20"/>
    <w:rsid w:val="006E3927"/>
    <w:rsid w:val="006E4215"/>
    <w:rsid w:val="006E4354"/>
    <w:rsid w:val="006E57D3"/>
    <w:rsid w:val="006E5995"/>
    <w:rsid w:val="006E5D88"/>
    <w:rsid w:val="006E6EAC"/>
    <w:rsid w:val="006F1CCF"/>
    <w:rsid w:val="006F1DBF"/>
    <w:rsid w:val="006F2119"/>
    <w:rsid w:val="006F24C6"/>
    <w:rsid w:val="006F2664"/>
    <w:rsid w:val="006F30D3"/>
    <w:rsid w:val="006F3231"/>
    <w:rsid w:val="006F3F04"/>
    <w:rsid w:val="006F43A1"/>
    <w:rsid w:val="006F49C4"/>
    <w:rsid w:val="006F6C77"/>
    <w:rsid w:val="00702B80"/>
    <w:rsid w:val="007048FB"/>
    <w:rsid w:val="00706E8B"/>
    <w:rsid w:val="00707A0D"/>
    <w:rsid w:val="007124F6"/>
    <w:rsid w:val="007137F9"/>
    <w:rsid w:val="0071671E"/>
    <w:rsid w:val="007179E3"/>
    <w:rsid w:val="00717B2F"/>
    <w:rsid w:val="00722A3D"/>
    <w:rsid w:val="00723C07"/>
    <w:rsid w:val="007279B4"/>
    <w:rsid w:val="00732735"/>
    <w:rsid w:val="00732A3C"/>
    <w:rsid w:val="00735C3A"/>
    <w:rsid w:val="00741605"/>
    <w:rsid w:val="0074297E"/>
    <w:rsid w:val="0074472E"/>
    <w:rsid w:val="00744A24"/>
    <w:rsid w:val="00745F74"/>
    <w:rsid w:val="0074795C"/>
    <w:rsid w:val="00752BA9"/>
    <w:rsid w:val="00752E64"/>
    <w:rsid w:val="0075308B"/>
    <w:rsid w:val="00753572"/>
    <w:rsid w:val="00753F78"/>
    <w:rsid w:val="00754010"/>
    <w:rsid w:val="00754155"/>
    <w:rsid w:val="00755783"/>
    <w:rsid w:val="00757CD7"/>
    <w:rsid w:val="00757FBC"/>
    <w:rsid w:val="00760163"/>
    <w:rsid w:val="0076273D"/>
    <w:rsid w:val="007629DC"/>
    <w:rsid w:val="00763C16"/>
    <w:rsid w:val="00764B27"/>
    <w:rsid w:val="00766345"/>
    <w:rsid w:val="00766CE7"/>
    <w:rsid w:val="00767921"/>
    <w:rsid w:val="007760F5"/>
    <w:rsid w:val="007776A2"/>
    <w:rsid w:val="00777E7F"/>
    <w:rsid w:val="00777FEA"/>
    <w:rsid w:val="007803B4"/>
    <w:rsid w:val="00782717"/>
    <w:rsid w:val="007831DA"/>
    <w:rsid w:val="00784718"/>
    <w:rsid w:val="007854D7"/>
    <w:rsid w:val="00785F63"/>
    <w:rsid w:val="0079081A"/>
    <w:rsid w:val="00790983"/>
    <w:rsid w:val="00790AB2"/>
    <w:rsid w:val="00790D1F"/>
    <w:rsid w:val="00791C6C"/>
    <w:rsid w:val="00791C9B"/>
    <w:rsid w:val="00797D49"/>
    <w:rsid w:val="007A0176"/>
    <w:rsid w:val="007A0C9D"/>
    <w:rsid w:val="007A18E2"/>
    <w:rsid w:val="007A1C99"/>
    <w:rsid w:val="007A238A"/>
    <w:rsid w:val="007A2C59"/>
    <w:rsid w:val="007A436D"/>
    <w:rsid w:val="007A7CB8"/>
    <w:rsid w:val="007B0F01"/>
    <w:rsid w:val="007B1DBD"/>
    <w:rsid w:val="007B387E"/>
    <w:rsid w:val="007B38B2"/>
    <w:rsid w:val="007B5A56"/>
    <w:rsid w:val="007B63B4"/>
    <w:rsid w:val="007B7E26"/>
    <w:rsid w:val="007C018C"/>
    <w:rsid w:val="007C05C2"/>
    <w:rsid w:val="007C0DE2"/>
    <w:rsid w:val="007C4617"/>
    <w:rsid w:val="007C5F41"/>
    <w:rsid w:val="007C7142"/>
    <w:rsid w:val="007C756D"/>
    <w:rsid w:val="007D310B"/>
    <w:rsid w:val="007D39F7"/>
    <w:rsid w:val="007D4901"/>
    <w:rsid w:val="007D49CC"/>
    <w:rsid w:val="007D579A"/>
    <w:rsid w:val="007D671D"/>
    <w:rsid w:val="007D6864"/>
    <w:rsid w:val="007D6D24"/>
    <w:rsid w:val="007E04C6"/>
    <w:rsid w:val="007E0B4D"/>
    <w:rsid w:val="007E3957"/>
    <w:rsid w:val="007E5938"/>
    <w:rsid w:val="007E70D3"/>
    <w:rsid w:val="007E7CA6"/>
    <w:rsid w:val="007F1155"/>
    <w:rsid w:val="007F161F"/>
    <w:rsid w:val="007F1F27"/>
    <w:rsid w:val="007F2F6D"/>
    <w:rsid w:val="007F2F82"/>
    <w:rsid w:val="007F3140"/>
    <w:rsid w:val="007F330D"/>
    <w:rsid w:val="007F3537"/>
    <w:rsid w:val="007F367C"/>
    <w:rsid w:val="007F380D"/>
    <w:rsid w:val="007F4A0B"/>
    <w:rsid w:val="007F615D"/>
    <w:rsid w:val="00800327"/>
    <w:rsid w:val="008012AA"/>
    <w:rsid w:val="00804CFF"/>
    <w:rsid w:val="00806253"/>
    <w:rsid w:val="0080648F"/>
    <w:rsid w:val="00807CB3"/>
    <w:rsid w:val="00810803"/>
    <w:rsid w:val="00810F31"/>
    <w:rsid w:val="00811984"/>
    <w:rsid w:val="00811F0C"/>
    <w:rsid w:val="0081396E"/>
    <w:rsid w:val="00816125"/>
    <w:rsid w:val="0081692D"/>
    <w:rsid w:val="0082135D"/>
    <w:rsid w:val="00821E26"/>
    <w:rsid w:val="0082219E"/>
    <w:rsid w:val="0082228E"/>
    <w:rsid w:val="00822FFC"/>
    <w:rsid w:val="00824E77"/>
    <w:rsid w:val="00825391"/>
    <w:rsid w:val="00830342"/>
    <w:rsid w:val="0083121A"/>
    <w:rsid w:val="0083228D"/>
    <w:rsid w:val="00832DE0"/>
    <w:rsid w:val="008335F1"/>
    <w:rsid w:val="0083633C"/>
    <w:rsid w:val="008371E0"/>
    <w:rsid w:val="0083740F"/>
    <w:rsid w:val="0083770A"/>
    <w:rsid w:val="00837C0F"/>
    <w:rsid w:val="008406B3"/>
    <w:rsid w:val="008412C6"/>
    <w:rsid w:val="008425D6"/>
    <w:rsid w:val="0084501B"/>
    <w:rsid w:val="008451ED"/>
    <w:rsid w:val="0084550B"/>
    <w:rsid w:val="00846202"/>
    <w:rsid w:val="00846709"/>
    <w:rsid w:val="00850843"/>
    <w:rsid w:val="00850B66"/>
    <w:rsid w:val="008511AB"/>
    <w:rsid w:val="0085217E"/>
    <w:rsid w:val="00852D5D"/>
    <w:rsid w:val="00853583"/>
    <w:rsid w:val="0085576D"/>
    <w:rsid w:val="00856C23"/>
    <w:rsid w:val="00856F18"/>
    <w:rsid w:val="008574C2"/>
    <w:rsid w:val="00861FC6"/>
    <w:rsid w:val="00863C43"/>
    <w:rsid w:val="00863C82"/>
    <w:rsid w:val="00863CEA"/>
    <w:rsid w:val="008645DD"/>
    <w:rsid w:val="00866DFA"/>
    <w:rsid w:val="00871F90"/>
    <w:rsid w:val="00875C37"/>
    <w:rsid w:val="008766F4"/>
    <w:rsid w:val="0088148A"/>
    <w:rsid w:val="008818F2"/>
    <w:rsid w:val="0088356E"/>
    <w:rsid w:val="00883B9C"/>
    <w:rsid w:val="008849D3"/>
    <w:rsid w:val="008865F0"/>
    <w:rsid w:val="00886973"/>
    <w:rsid w:val="008929A9"/>
    <w:rsid w:val="00894B7A"/>
    <w:rsid w:val="00895D7D"/>
    <w:rsid w:val="008960A1"/>
    <w:rsid w:val="008970E1"/>
    <w:rsid w:val="008971F0"/>
    <w:rsid w:val="008A1FC0"/>
    <w:rsid w:val="008A230D"/>
    <w:rsid w:val="008A4D89"/>
    <w:rsid w:val="008A5282"/>
    <w:rsid w:val="008A5A83"/>
    <w:rsid w:val="008A6472"/>
    <w:rsid w:val="008A7656"/>
    <w:rsid w:val="008B224B"/>
    <w:rsid w:val="008B2C66"/>
    <w:rsid w:val="008B373D"/>
    <w:rsid w:val="008B38F8"/>
    <w:rsid w:val="008B3DE5"/>
    <w:rsid w:val="008C1BEF"/>
    <w:rsid w:val="008C4434"/>
    <w:rsid w:val="008C612F"/>
    <w:rsid w:val="008C653B"/>
    <w:rsid w:val="008D0AAE"/>
    <w:rsid w:val="008D2A91"/>
    <w:rsid w:val="008D3285"/>
    <w:rsid w:val="008D351F"/>
    <w:rsid w:val="008D6463"/>
    <w:rsid w:val="008E11D5"/>
    <w:rsid w:val="008E25C0"/>
    <w:rsid w:val="008E2D35"/>
    <w:rsid w:val="008E4E52"/>
    <w:rsid w:val="008E5353"/>
    <w:rsid w:val="008E6B10"/>
    <w:rsid w:val="008F19BE"/>
    <w:rsid w:val="008F1AC3"/>
    <w:rsid w:val="008F26EF"/>
    <w:rsid w:val="008F3814"/>
    <w:rsid w:val="008F517A"/>
    <w:rsid w:val="008F53BE"/>
    <w:rsid w:val="008F63AE"/>
    <w:rsid w:val="008F7195"/>
    <w:rsid w:val="0090091E"/>
    <w:rsid w:val="009019E0"/>
    <w:rsid w:val="00901C59"/>
    <w:rsid w:val="00903E7C"/>
    <w:rsid w:val="00904DD8"/>
    <w:rsid w:val="00905637"/>
    <w:rsid w:val="00907AD1"/>
    <w:rsid w:val="0091247E"/>
    <w:rsid w:val="00912BB1"/>
    <w:rsid w:val="00913EBC"/>
    <w:rsid w:val="00914E37"/>
    <w:rsid w:val="00914F26"/>
    <w:rsid w:val="00915550"/>
    <w:rsid w:val="00921916"/>
    <w:rsid w:val="009239F9"/>
    <w:rsid w:val="00924287"/>
    <w:rsid w:val="00925650"/>
    <w:rsid w:val="00926C2C"/>
    <w:rsid w:val="00926E25"/>
    <w:rsid w:val="00927956"/>
    <w:rsid w:val="00933DC4"/>
    <w:rsid w:val="00935D0B"/>
    <w:rsid w:val="00935FE5"/>
    <w:rsid w:val="00937936"/>
    <w:rsid w:val="00937E5B"/>
    <w:rsid w:val="009412A3"/>
    <w:rsid w:val="0094238D"/>
    <w:rsid w:val="0094366F"/>
    <w:rsid w:val="00943E0F"/>
    <w:rsid w:val="00946D1F"/>
    <w:rsid w:val="00946FEA"/>
    <w:rsid w:val="00947C00"/>
    <w:rsid w:val="00950860"/>
    <w:rsid w:val="00950ECE"/>
    <w:rsid w:val="00952C7F"/>
    <w:rsid w:val="00953D57"/>
    <w:rsid w:val="00953E1E"/>
    <w:rsid w:val="00953F94"/>
    <w:rsid w:val="00956776"/>
    <w:rsid w:val="0095763F"/>
    <w:rsid w:val="009615A6"/>
    <w:rsid w:val="00962E27"/>
    <w:rsid w:val="00963369"/>
    <w:rsid w:val="0096442E"/>
    <w:rsid w:val="00967A76"/>
    <w:rsid w:val="0097087B"/>
    <w:rsid w:val="00971B47"/>
    <w:rsid w:val="00972530"/>
    <w:rsid w:val="00975185"/>
    <w:rsid w:val="00976400"/>
    <w:rsid w:val="009764F6"/>
    <w:rsid w:val="00977F7E"/>
    <w:rsid w:val="0098156E"/>
    <w:rsid w:val="00984157"/>
    <w:rsid w:val="00984469"/>
    <w:rsid w:val="00984FE1"/>
    <w:rsid w:val="0098577E"/>
    <w:rsid w:val="00985C13"/>
    <w:rsid w:val="00985CB3"/>
    <w:rsid w:val="00985FA4"/>
    <w:rsid w:val="0099283B"/>
    <w:rsid w:val="00992D02"/>
    <w:rsid w:val="0099561E"/>
    <w:rsid w:val="009958B1"/>
    <w:rsid w:val="009962C5"/>
    <w:rsid w:val="009962EE"/>
    <w:rsid w:val="0099793B"/>
    <w:rsid w:val="009A0138"/>
    <w:rsid w:val="009A2B2E"/>
    <w:rsid w:val="009A71CF"/>
    <w:rsid w:val="009B23E6"/>
    <w:rsid w:val="009B2A97"/>
    <w:rsid w:val="009B525B"/>
    <w:rsid w:val="009B5321"/>
    <w:rsid w:val="009B5A5B"/>
    <w:rsid w:val="009B7BF7"/>
    <w:rsid w:val="009C023D"/>
    <w:rsid w:val="009C310E"/>
    <w:rsid w:val="009C3744"/>
    <w:rsid w:val="009C514A"/>
    <w:rsid w:val="009C598D"/>
    <w:rsid w:val="009C7700"/>
    <w:rsid w:val="009D0967"/>
    <w:rsid w:val="009D0A62"/>
    <w:rsid w:val="009D12A9"/>
    <w:rsid w:val="009D1B79"/>
    <w:rsid w:val="009D2E85"/>
    <w:rsid w:val="009D3BB8"/>
    <w:rsid w:val="009D4F6B"/>
    <w:rsid w:val="009D6170"/>
    <w:rsid w:val="009D7669"/>
    <w:rsid w:val="009E028F"/>
    <w:rsid w:val="009E2E78"/>
    <w:rsid w:val="009E57F9"/>
    <w:rsid w:val="009E603D"/>
    <w:rsid w:val="009E6CFD"/>
    <w:rsid w:val="009F02C4"/>
    <w:rsid w:val="009F0F6F"/>
    <w:rsid w:val="009F1709"/>
    <w:rsid w:val="009F28FF"/>
    <w:rsid w:val="009F2E5B"/>
    <w:rsid w:val="009F360A"/>
    <w:rsid w:val="009F4FDB"/>
    <w:rsid w:val="00A059BC"/>
    <w:rsid w:val="00A06392"/>
    <w:rsid w:val="00A07F95"/>
    <w:rsid w:val="00A126B4"/>
    <w:rsid w:val="00A15226"/>
    <w:rsid w:val="00A16217"/>
    <w:rsid w:val="00A16547"/>
    <w:rsid w:val="00A2029F"/>
    <w:rsid w:val="00A20F8B"/>
    <w:rsid w:val="00A2120C"/>
    <w:rsid w:val="00A21809"/>
    <w:rsid w:val="00A22271"/>
    <w:rsid w:val="00A22B3C"/>
    <w:rsid w:val="00A22E2A"/>
    <w:rsid w:val="00A23B29"/>
    <w:rsid w:val="00A24679"/>
    <w:rsid w:val="00A33679"/>
    <w:rsid w:val="00A355CC"/>
    <w:rsid w:val="00A366E6"/>
    <w:rsid w:val="00A368C7"/>
    <w:rsid w:val="00A40CE9"/>
    <w:rsid w:val="00A40EE8"/>
    <w:rsid w:val="00A41C2D"/>
    <w:rsid w:val="00A42DF5"/>
    <w:rsid w:val="00A5096F"/>
    <w:rsid w:val="00A51594"/>
    <w:rsid w:val="00A51B88"/>
    <w:rsid w:val="00A53F79"/>
    <w:rsid w:val="00A55D0B"/>
    <w:rsid w:val="00A62657"/>
    <w:rsid w:val="00A635B6"/>
    <w:rsid w:val="00A63E1E"/>
    <w:rsid w:val="00A6505E"/>
    <w:rsid w:val="00A655C0"/>
    <w:rsid w:val="00A65871"/>
    <w:rsid w:val="00A6598A"/>
    <w:rsid w:val="00A66EBA"/>
    <w:rsid w:val="00A67CE0"/>
    <w:rsid w:val="00A747CC"/>
    <w:rsid w:val="00A75E26"/>
    <w:rsid w:val="00A7726B"/>
    <w:rsid w:val="00A80089"/>
    <w:rsid w:val="00A80346"/>
    <w:rsid w:val="00A80F3C"/>
    <w:rsid w:val="00A8153A"/>
    <w:rsid w:val="00A82A35"/>
    <w:rsid w:val="00A83DDE"/>
    <w:rsid w:val="00A845D7"/>
    <w:rsid w:val="00A86ACA"/>
    <w:rsid w:val="00A86EA7"/>
    <w:rsid w:val="00A8723F"/>
    <w:rsid w:val="00A904A9"/>
    <w:rsid w:val="00A90574"/>
    <w:rsid w:val="00A9171F"/>
    <w:rsid w:val="00A91C4F"/>
    <w:rsid w:val="00A92932"/>
    <w:rsid w:val="00A9378A"/>
    <w:rsid w:val="00A95D51"/>
    <w:rsid w:val="00AA03A6"/>
    <w:rsid w:val="00AA08D7"/>
    <w:rsid w:val="00AA28B1"/>
    <w:rsid w:val="00AA3005"/>
    <w:rsid w:val="00AA5579"/>
    <w:rsid w:val="00AA6AFB"/>
    <w:rsid w:val="00AA77A5"/>
    <w:rsid w:val="00AB04F0"/>
    <w:rsid w:val="00AB24FC"/>
    <w:rsid w:val="00AB30CC"/>
    <w:rsid w:val="00AB43E2"/>
    <w:rsid w:val="00AB4800"/>
    <w:rsid w:val="00AB51AD"/>
    <w:rsid w:val="00AB53DC"/>
    <w:rsid w:val="00AB5B60"/>
    <w:rsid w:val="00AB6D52"/>
    <w:rsid w:val="00AB7592"/>
    <w:rsid w:val="00AC0C03"/>
    <w:rsid w:val="00AC34C0"/>
    <w:rsid w:val="00AC4BDA"/>
    <w:rsid w:val="00AC59A0"/>
    <w:rsid w:val="00AD0E5D"/>
    <w:rsid w:val="00AD10FB"/>
    <w:rsid w:val="00AD1260"/>
    <w:rsid w:val="00AD20B6"/>
    <w:rsid w:val="00AD2DFA"/>
    <w:rsid w:val="00AD44FA"/>
    <w:rsid w:val="00AD46BA"/>
    <w:rsid w:val="00AD4C54"/>
    <w:rsid w:val="00AD4EA3"/>
    <w:rsid w:val="00AD5185"/>
    <w:rsid w:val="00AD5B39"/>
    <w:rsid w:val="00AE00E6"/>
    <w:rsid w:val="00AE16E6"/>
    <w:rsid w:val="00AE2BA2"/>
    <w:rsid w:val="00AE37B5"/>
    <w:rsid w:val="00AE3B07"/>
    <w:rsid w:val="00AE5B9E"/>
    <w:rsid w:val="00AE7FC6"/>
    <w:rsid w:val="00AF0F76"/>
    <w:rsid w:val="00AF21CE"/>
    <w:rsid w:val="00AF4687"/>
    <w:rsid w:val="00AF494A"/>
    <w:rsid w:val="00AF6108"/>
    <w:rsid w:val="00AF627B"/>
    <w:rsid w:val="00B0154E"/>
    <w:rsid w:val="00B01E05"/>
    <w:rsid w:val="00B03487"/>
    <w:rsid w:val="00B05A34"/>
    <w:rsid w:val="00B072E6"/>
    <w:rsid w:val="00B07A04"/>
    <w:rsid w:val="00B10219"/>
    <w:rsid w:val="00B106AF"/>
    <w:rsid w:val="00B10A80"/>
    <w:rsid w:val="00B1237D"/>
    <w:rsid w:val="00B128E8"/>
    <w:rsid w:val="00B15195"/>
    <w:rsid w:val="00B151DA"/>
    <w:rsid w:val="00B162B7"/>
    <w:rsid w:val="00B166A9"/>
    <w:rsid w:val="00B16B13"/>
    <w:rsid w:val="00B17553"/>
    <w:rsid w:val="00B17F22"/>
    <w:rsid w:val="00B21A95"/>
    <w:rsid w:val="00B242D1"/>
    <w:rsid w:val="00B247CA"/>
    <w:rsid w:val="00B310EF"/>
    <w:rsid w:val="00B32743"/>
    <w:rsid w:val="00B36D76"/>
    <w:rsid w:val="00B4377C"/>
    <w:rsid w:val="00B43AB2"/>
    <w:rsid w:val="00B43F10"/>
    <w:rsid w:val="00B454B7"/>
    <w:rsid w:val="00B47C63"/>
    <w:rsid w:val="00B50823"/>
    <w:rsid w:val="00B510A5"/>
    <w:rsid w:val="00B534C4"/>
    <w:rsid w:val="00B53A41"/>
    <w:rsid w:val="00B544B1"/>
    <w:rsid w:val="00B5515E"/>
    <w:rsid w:val="00B5612A"/>
    <w:rsid w:val="00B57364"/>
    <w:rsid w:val="00B57EFE"/>
    <w:rsid w:val="00B60646"/>
    <w:rsid w:val="00B623C2"/>
    <w:rsid w:val="00B642EA"/>
    <w:rsid w:val="00B66232"/>
    <w:rsid w:val="00B66DBC"/>
    <w:rsid w:val="00B70CBD"/>
    <w:rsid w:val="00B7135E"/>
    <w:rsid w:val="00B732ED"/>
    <w:rsid w:val="00B73E1F"/>
    <w:rsid w:val="00B753C1"/>
    <w:rsid w:val="00B801C5"/>
    <w:rsid w:val="00B80232"/>
    <w:rsid w:val="00B80656"/>
    <w:rsid w:val="00B84119"/>
    <w:rsid w:val="00B854F2"/>
    <w:rsid w:val="00B85872"/>
    <w:rsid w:val="00B86156"/>
    <w:rsid w:val="00B87B9F"/>
    <w:rsid w:val="00B87FA5"/>
    <w:rsid w:val="00B911CC"/>
    <w:rsid w:val="00B92347"/>
    <w:rsid w:val="00B93EC7"/>
    <w:rsid w:val="00B96990"/>
    <w:rsid w:val="00B96B89"/>
    <w:rsid w:val="00BA1A02"/>
    <w:rsid w:val="00BA4710"/>
    <w:rsid w:val="00BA6A08"/>
    <w:rsid w:val="00BA6ABD"/>
    <w:rsid w:val="00BA7EF4"/>
    <w:rsid w:val="00BB0F00"/>
    <w:rsid w:val="00BB3245"/>
    <w:rsid w:val="00BB5CFE"/>
    <w:rsid w:val="00BB70FE"/>
    <w:rsid w:val="00BC0463"/>
    <w:rsid w:val="00BC06DD"/>
    <w:rsid w:val="00BC106D"/>
    <w:rsid w:val="00BC1BBB"/>
    <w:rsid w:val="00BC3F78"/>
    <w:rsid w:val="00BC5C95"/>
    <w:rsid w:val="00BD02FA"/>
    <w:rsid w:val="00BD6475"/>
    <w:rsid w:val="00BE1EBA"/>
    <w:rsid w:val="00BE3902"/>
    <w:rsid w:val="00BE3BC3"/>
    <w:rsid w:val="00BE65AC"/>
    <w:rsid w:val="00BE71B5"/>
    <w:rsid w:val="00BF0794"/>
    <w:rsid w:val="00BF4A0C"/>
    <w:rsid w:val="00BF4B27"/>
    <w:rsid w:val="00BF4C82"/>
    <w:rsid w:val="00BF4F24"/>
    <w:rsid w:val="00BF4FAD"/>
    <w:rsid w:val="00BF5009"/>
    <w:rsid w:val="00BF5547"/>
    <w:rsid w:val="00BF58FC"/>
    <w:rsid w:val="00BF5CBA"/>
    <w:rsid w:val="00BF6EC2"/>
    <w:rsid w:val="00BF7114"/>
    <w:rsid w:val="00BF7E93"/>
    <w:rsid w:val="00C00B70"/>
    <w:rsid w:val="00C0193D"/>
    <w:rsid w:val="00C01EEB"/>
    <w:rsid w:val="00C02922"/>
    <w:rsid w:val="00C030B7"/>
    <w:rsid w:val="00C04481"/>
    <w:rsid w:val="00C0484D"/>
    <w:rsid w:val="00C04A2A"/>
    <w:rsid w:val="00C0634E"/>
    <w:rsid w:val="00C06B7B"/>
    <w:rsid w:val="00C07094"/>
    <w:rsid w:val="00C11B34"/>
    <w:rsid w:val="00C12E7C"/>
    <w:rsid w:val="00C1386C"/>
    <w:rsid w:val="00C15516"/>
    <w:rsid w:val="00C1598A"/>
    <w:rsid w:val="00C2044C"/>
    <w:rsid w:val="00C20A8F"/>
    <w:rsid w:val="00C21122"/>
    <w:rsid w:val="00C22460"/>
    <w:rsid w:val="00C234D7"/>
    <w:rsid w:val="00C23729"/>
    <w:rsid w:val="00C24122"/>
    <w:rsid w:val="00C244D4"/>
    <w:rsid w:val="00C26598"/>
    <w:rsid w:val="00C266AC"/>
    <w:rsid w:val="00C269D0"/>
    <w:rsid w:val="00C27449"/>
    <w:rsid w:val="00C31164"/>
    <w:rsid w:val="00C35D81"/>
    <w:rsid w:val="00C35E63"/>
    <w:rsid w:val="00C36B5C"/>
    <w:rsid w:val="00C3723E"/>
    <w:rsid w:val="00C37A5B"/>
    <w:rsid w:val="00C37F8D"/>
    <w:rsid w:val="00C40452"/>
    <w:rsid w:val="00C43161"/>
    <w:rsid w:val="00C45772"/>
    <w:rsid w:val="00C4608E"/>
    <w:rsid w:val="00C46424"/>
    <w:rsid w:val="00C47277"/>
    <w:rsid w:val="00C47777"/>
    <w:rsid w:val="00C513DE"/>
    <w:rsid w:val="00C53295"/>
    <w:rsid w:val="00C53D9E"/>
    <w:rsid w:val="00C5526F"/>
    <w:rsid w:val="00C55A98"/>
    <w:rsid w:val="00C567E8"/>
    <w:rsid w:val="00C56F87"/>
    <w:rsid w:val="00C62DED"/>
    <w:rsid w:val="00C63E3D"/>
    <w:rsid w:val="00C65264"/>
    <w:rsid w:val="00C65A06"/>
    <w:rsid w:val="00C661B0"/>
    <w:rsid w:val="00C67049"/>
    <w:rsid w:val="00C718E9"/>
    <w:rsid w:val="00C728F0"/>
    <w:rsid w:val="00C74683"/>
    <w:rsid w:val="00C74BDD"/>
    <w:rsid w:val="00C75953"/>
    <w:rsid w:val="00C75F53"/>
    <w:rsid w:val="00C76864"/>
    <w:rsid w:val="00C76866"/>
    <w:rsid w:val="00C779B0"/>
    <w:rsid w:val="00C77CD3"/>
    <w:rsid w:val="00C77E92"/>
    <w:rsid w:val="00C77FF2"/>
    <w:rsid w:val="00C80B05"/>
    <w:rsid w:val="00C83977"/>
    <w:rsid w:val="00C84E85"/>
    <w:rsid w:val="00C865F9"/>
    <w:rsid w:val="00C9059E"/>
    <w:rsid w:val="00C92391"/>
    <w:rsid w:val="00C92A09"/>
    <w:rsid w:val="00C92D30"/>
    <w:rsid w:val="00C94A50"/>
    <w:rsid w:val="00C95186"/>
    <w:rsid w:val="00C95F08"/>
    <w:rsid w:val="00C978FA"/>
    <w:rsid w:val="00CA06FA"/>
    <w:rsid w:val="00CA1579"/>
    <w:rsid w:val="00CA1D85"/>
    <w:rsid w:val="00CA27AC"/>
    <w:rsid w:val="00CA3764"/>
    <w:rsid w:val="00CA4A02"/>
    <w:rsid w:val="00CA6217"/>
    <w:rsid w:val="00CA72EF"/>
    <w:rsid w:val="00CB45A7"/>
    <w:rsid w:val="00CB4AF6"/>
    <w:rsid w:val="00CB4B48"/>
    <w:rsid w:val="00CB523B"/>
    <w:rsid w:val="00CB627A"/>
    <w:rsid w:val="00CC0D07"/>
    <w:rsid w:val="00CC43F2"/>
    <w:rsid w:val="00CC5D5A"/>
    <w:rsid w:val="00CD0A9F"/>
    <w:rsid w:val="00CD0E42"/>
    <w:rsid w:val="00CD120F"/>
    <w:rsid w:val="00CD2CC9"/>
    <w:rsid w:val="00CD421E"/>
    <w:rsid w:val="00CD59AF"/>
    <w:rsid w:val="00CD606B"/>
    <w:rsid w:val="00CD6BA9"/>
    <w:rsid w:val="00CD740D"/>
    <w:rsid w:val="00CE0822"/>
    <w:rsid w:val="00CE36DD"/>
    <w:rsid w:val="00CE4420"/>
    <w:rsid w:val="00CE58DB"/>
    <w:rsid w:val="00CE6381"/>
    <w:rsid w:val="00CE6442"/>
    <w:rsid w:val="00CE6A35"/>
    <w:rsid w:val="00CF1803"/>
    <w:rsid w:val="00CF210A"/>
    <w:rsid w:val="00CF2675"/>
    <w:rsid w:val="00CF49DA"/>
    <w:rsid w:val="00D01636"/>
    <w:rsid w:val="00D01B09"/>
    <w:rsid w:val="00D028E6"/>
    <w:rsid w:val="00D031F2"/>
    <w:rsid w:val="00D04E65"/>
    <w:rsid w:val="00D04FD6"/>
    <w:rsid w:val="00D05323"/>
    <w:rsid w:val="00D05443"/>
    <w:rsid w:val="00D065D7"/>
    <w:rsid w:val="00D06A0C"/>
    <w:rsid w:val="00D06B39"/>
    <w:rsid w:val="00D07286"/>
    <w:rsid w:val="00D07F9B"/>
    <w:rsid w:val="00D10CAF"/>
    <w:rsid w:val="00D11D3E"/>
    <w:rsid w:val="00D142DC"/>
    <w:rsid w:val="00D158CF"/>
    <w:rsid w:val="00D21287"/>
    <w:rsid w:val="00D22308"/>
    <w:rsid w:val="00D22C74"/>
    <w:rsid w:val="00D259D6"/>
    <w:rsid w:val="00D31F33"/>
    <w:rsid w:val="00D32438"/>
    <w:rsid w:val="00D33456"/>
    <w:rsid w:val="00D34051"/>
    <w:rsid w:val="00D3642D"/>
    <w:rsid w:val="00D37E3C"/>
    <w:rsid w:val="00D41FC3"/>
    <w:rsid w:val="00D4589A"/>
    <w:rsid w:val="00D4646F"/>
    <w:rsid w:val="00D466AA"/>
    <w:rsid w:val="00D47970"/>
    <w:rsid w:val="00D500C2"/>
    <w:rsid w:val="00D51836"/>
    <w:rsid w:val="00D52EC7"/>
    <w:rsid w:val="00D53EB5"/>
    <w:rsid w:val="00D5480E"/>
    <w:rsid w:val="00D55011"/>
    <w:rsid w:val="00D5585C"/>
    <w:rsid w:val="00D56EA2"/>
    <w:rsid w:val="00D60AFB"/>
    <w:rsid w:val="00D61468"/>
    <w:rsid w:val="00D61974"/>
    <w:rsid w:val="00D63214"/>
    <w:rsid w:val="00D639AC"/>
    <w:rsid w:val="00D650CD"/>
    <w:rsid w:val="00D65D46"/>
    <w:rsid w:val="00D67788"/>
    <w:rsid w:val="00D70259"/>
    <w:rsid w:val="00D70B56"/>
    <w:rsid w:val="00D71CF9"/>
    <w:rsid w:val="00D72EBD"/>
    <w:rsid w:val="00D74D9C"/>
    <w:rsid w:val="00D76906"/>
    <w:rsid w:val="00D76FA0"/>
    <w:rsid w:val="00D771D6"/>
    <w:rsid w:val="00D77884"/>
    <w:rsid w:val="00D800C5"/>
    <w:rsid w:val="00D813BC"/>
    <w:rsid w:val="00D81ADB"/>
    <w:rsid w:val="00D8271A"/>
    <w:rsid w:val="00D82FB2"/>
    <w:rsid w:val="00D83971"/>
    <w:rsid w:val="00D84037"/>
    <w:rsid w:val="00D847A2"/>
    <w:rsid w:val="00D85EA3"/>
    <w:rsid w:val="00D87092"/>
    <w:rsid w:val="00D87611"/>
    <w:rsid w:val="00D90C90"/>
    <w:rsid w:val="00D91B74"/>
    <w:rsid w:val="00D91CF8"/>
    <w:rsid w:val="00D92E7E"/>
    <w:rsid w:val="00D9304E"/>
    <w:rsid w:val="00D93B2A"/>
    <w:rsid w:val="00D94566"/>
    <w:rsid w:val="00D94AE8"/>
    <w:rsid w:val="00DA28B7"/>
    <w:rsid w:val="00DA765C"/>
    <w:rsid w:val="00DA76F7"/>
    <w:rsid w:val="00DA7896"/>
    <w:rsid w:val="00DB2F5E"/>
    <w:rsid w:val="00DB3B3A"/>
    <w:rsid w:val="00DB415D"/>
    <w:rsid w:val="00DB46A7"/>
    <w:rsid w:val="00DB53E3"/>
    <w:rsid w:val="00DB5927"/>
    <w:rsid w:val="00DB610B"/>
    <w:rsid w:val="00DB71FA"/>
    <w:rsid w:val="00DB7CF9"/>
    <w:rsid w:val="00DC03F6"/>
    <w:rsid w:val="00DC0504"/>
    <w:rsid w:val="00DC053C"/>
    <w:rsid w:val="00DC142D"/>
    <w:rsid w:val="00DC3BA2"/>
    <w:rsid w:val="00DD0A23"/>
    <w:rsid w:val="00DD0B0A"/>
    <w:rsid w:val="00DD3996"/>
    <w:rsid w:val="00DD57B7"/>
    <w:rsid w:val="00DE0341"/>
    <w:rsid w:val="00DE0D3D"/>
    <w:rsid w:val="00DE1326"/>
    <w:rsid w:val="00DE5912"/>
    <w:rsid w:val="00DE5D5E"/>
    <w:rsid w:val="00DE798D"/>
    <w:rsid w:val="00DE7FF6"/>
    <w:rsid w:val="00DF084F"/>
    <w:rsid w:val="00DF23FB"/>
    <w:rsid w:val="00DF2C61"/>
    <w:rsid w:val="00DF4628"/>
    <w:rsid w:val="00DF5D6A"/>
    <w:rsid w:val="00DF640F"/>
    <w:rsid w:val="00DF6D3A"/>
    <w:rsid w:val="00E00CBB"/>
    <w:rsid w:val="00E01066"/>
    <w:rsid w:val="00E0301F"/>
    <w:rsid w:val="00E03599"/>
    <w:rsid w:val="00E037DD"/>
    <w:rsid w:val="00E044ED"/>
    <w:rsid w:val="00E04937"/>
    <w:rsid w:val="00E0762C"/>
    <w:rsid w:val="00E10922"/>
    <w:rsid w:val="00E10D4C"/>
    <w:rsid w:val="00E10EE6"/>
    <w:rsid w:val="00E16115"/>
    <w:rsid w:val="00E20444"/>
    <w:rsid w:val="00E20C30"/>
    <w:rsid w:val="00E24AEF"/>
    <w:rsid w:val="00E24C19"/>
    <w:rsid w:val="00E30584"/>
    <w:rsid w:val="00E30C5F"/>
    <w:rsid w:val="00E3660A"/>
    <w:rsid w:val="00E37CA4"/>
    <w:rsid w:val="00E40C22"/>
    <w:rsid w:val="00E40F61"/>
    <w:rsid w:val="00E42CC0"/>
    <w:rsid w:val="00E43B60"/>
    <w:rsid w:val="00E43C5C"/>
    <w:rsid w:val="00E47ADE"/>
    <w:rsid w:val="00E54252"/>
    <w:rsid w:val="00E545D9"/>
    <w:rsid w:val="00E553C1"/>
    <w:rsid w:val="00E6010D"/>
    <w:rsid w:val="00E60D71"/>
    <w:rsid w:val="00E65116"/>
    <w:rsid w:val="00E6617D"/>
    <w:rsid w:val="00E664CF"/>
    <w:rsid w:val="00E67CC3"/>
    <w:rsid w:val="00E71607"/>
    <w:rsid w:val="00E73DF6"/>
    <w:rsid w:val="00E74AC4"/>
    <w:rsid w:val="00E8130B"/>
    <w:rsid w:val="00E81CF3"/>
    <w:rsid w:val="00E823BA"/>
    <w:rsid w:val="00E824A6"/>
    <w:rsid w:val="00E83067"/>
    <w:rsid w:val="00E85090"/>
    <w:rsid w:val="00E86920"/>
    <w:rsid w:val="00E91495"/>
    <w:rsid w:val="00E91978"/>
    <w:rsid w:val="00E923AA"/>
    <w:rsid w:val="00E9251A"/>
    <w:rsid w:val="00E963E2"/>
    <w:rsid w:val="00E96FAE"/>
    <w:rsid w:val="00E97E70"/>
    <w:rsid w:val="00EA062D"/>
    <w:rsid w:val="00EA09AF"/>
    <w:rsid w:val="00EA0F01"/>
    <w:rsid w:val="00EA19B8"/>
    <w:rsid w:val="00EA2BCD"/>
    <w:rsid w:val="00EA4FF7"/>
    <w:rsid w:val="00EA5388"/>
    <w:rsid w:val="00EA6A72"/>
    <w:rsid w:val="00EA7A72"/>
    <w:rsid w:val="00EA7DC7"/>
    <w:rsid w:val="00EB1051"/>
    <w:rsid w:val="00EB1447"/>
    <w:rsid w:val="00EB2B50"/>
    <w:rsid w:val="00EB3614"/>
    <w:rsid w:val="00EB3FA3"/>
    <w:rsid w:val="00EB5490"/>
    <w:rsid w:val="00EB6711"/>
    <w:rsid w:val="00EC2AC1"/>
    <w:rsid w:val="00EC3524"/>
    <w:rsid w:val="00EC362D"/>
    <w:rsid w:val="00EC47E3"/>
    <w:rsid w:val="00EC4B68"/>
    <w:rsid w:val="00EC6690"/>
    <w:rsid w:val="00ED02DD"/>
    <w:rsid w:val="00ED3399"/>
    <w:rsid w:val="00ED3CCE"/>
    <w:rsid w:val="00ED40AA"/>
    <w:rsid w:val="00ED4E25"/>
    <w:rsid w:val="00ED7276"/>
    <w:rsid w:val="00EE09E1"/>
    <w:rsid w:val="00EE41D9"/>
    <w:rsid w:val="00EE4A9F"/>
    <w:rsid w:val="00EE5572"/>
    <w:rsid w:val="00EE646E"/>
    <w:rsid w:val="00EE6634"/>
    <w:rsid w:val="00EE7437"/>
    <w:rsid w:val="00EF0521"/>
    <w:rsid w:val="00EF27E0"/>
    <w:rsid w:val="00EF2EE8"/>
    <w:rsid w:val="00EF3D68"/>
    <w:rsid w:val="00EF44B2"/>
    <w:rsid w:val="00EF4AA3"/>
    <w:rsid w:val="00EF5320"/>
    <w:rsid w:val="00EF5F13"/>
    <w:rsid w:val="00EF66AB"/>
    <w:rsid w:val="00EF6A2F"/>
    <w:rsid w:val="00EF6C3A"/>
    <w:rsid w:val="00EF781A"/>
    <w:rsid w:val="00F002FE"/>
    <w:rsid w:val="00F01816"/>
    <w:rsid w:val="00F02CC4"/>
    <w:rsid w:val="00F0347A"/>
    <w:rsid w:val="00F10898"/>
    <w:rsid w:val="00F113D0"/>
    <w:rsid w:val="00F12506"/>
    <w:rsid w:val="00F14CE1"/>
    <w:rsid w:val="00F154D0"/>
    <w:rsid w:val="00F15CBA"/>
    <w:rsid w:val="00F17AD0"/>
    <w:rsid w:val="00F2042B"/>
    <w:rsid w:val="00F22151"/>
    <w:rsid w:val="00F22F47"/>
    <w:rsid w:val="00F23A12"/>
    <w:rsid w:val="00F23CCE"/>
    <w:rsid w:val="00F26DFE"/>
    <w:rsid w:val="00F3022E"/>
    <w:rsid w:val="00F30A3E"/>
    <w:rsid w:val="00F31458"/>
    <w:rsid w:val="00F32BE4"/>
    <w:rsid w:val="00F334C5"/>
    <w:rsid w:val="00F33D18"/>
    <w:rsid w:val="00F340C0"/>
    <w:rsid w:val="00F3777F"/>
    <w:rsid w:val="00F40C6B"/>
    <w:rsid w:val="00F433DA"/>
    <w:rsid w:val="00F43E02"/>
    <w:rsid w:val="00F447EA"/>
    <w:rsid w:val="00F47770"/>
    <w:rsid w:val="00F505A4"/>
    <w:rsid w:val="00F5069C"/>
    <w:rsid w:val="00F50F2C"/>
    <w:rsid w:val="00F5198C"/>
    <w:rsid w:val="00F5331C"/>
    <w:rsid w:val="00F53366"/>
    <w:rsid w:val="00F54214"/>
    <w:rsid w:val="00F54392"/>
    <w:rsid w:val="00F56102"/>
    <w:rsid w:val="00F60DD2"/>
    <w:rsid w:val="00F6178C"/>
    <w:rsid w:val="00F61B70"/>
    <w:rsid w:val="00F6456E"/>
    <w:rsid w:val="00F65C7E"/>
    <w:rsid w:val="00F667F9"/>
    <w:rsid w:val="00F66DC8"/>
    <w:rsid w:val="00F6775B"/>
    <w:rsid w:val="00F72412"/>
    <w:rsid w:val="00F727DB"/>
    <w:rsid w:val="00F73CF5"/>
    <w:rsid w:val="00F763AB"/>
    <w:rsid w:val="00F77D7C"/>
    <w:rsid w:val="00F804E7"/>
    <w:rsid w:val="00F80769"/>
    <w:rsid w:val="00F84A9D"/>
    <w:rsid w:val="00F84C15"/>
    <w:rsid w:val="00F90411"/>
    <w:rsid w:val="00F907C5"/>
    <w:rsid w:val="00F90D7E"/>
    <w:rsid w:val="00F91C14"/>
    <w:rsid w:val="00F94E26"/>
    <w:rsid w:val="00F958B3"/>
    <w:rsid w:val="00F95953"/>
    <w:rsid w:val="00F97BC3"/>
    <w:rsid w:val="00FA1187"/>
    <w:rsid w:val="00FA1864"/>
    <w:rsid w:val="00FA1FC0"/>
    <w:rsid w:val="00FA27E2"/>
    <w:rsid w:val="00FA3758"/>
    <w:rsid w:val="00FA40FC"/>
    <w:rsid w:val="00FA4878"/>
    <w:rsid w:val="00FA493C"/>
    <w:rsid w:val="00FA4DCA"/>
    <w:rsid w:val="00FA56D7"/>
    <w:rsid w:val="00FA6484"/>
    <w:rsid w:val="00FA7063"/>
    <w:rsid w:val="00FA7980"/>
    <w:rsid w:val="00FB0960"/>
    <w:rsid w:val="00FB0D3A"/>
    <w:rsid w:val="00FB1F3B"/>
    <w:rsid w:val="00FB21F6"/>
    <w:rsid w:val="00FB2FF3"/>
    <w:rsid w:val="00FB4110"/>
    <w:rsid w:val="00FB6439"/>
    <w:rsid w:val="00FB6719"/>
    <w:rsid w:val="00FB71D9"/>
    <w:rsid w:val="00FC02A7"/>
    <w:rsid w:val="00FC133E"/>
    <w:rsid w:val="00FC379A"/>
    <w:rsid w:val="00FC5975"/>
    <w:rsid w:val="00FC6F68"/>
    <w:rsid w:val="00FD1597"/>
    <w:rsid w:val="00FD1C10"/>
    <w:rsid w:val="00FD2B65"/>
    <w:rsid w:val="00FD3815"/>
    <w:rsid w:val="00FD4BF9"/>
    <w:rsid w:val="00FD5F90"/>
    <w:rsid w:val="00FD70A9"/>
    <w:rsid w:val="00FD7981"/>
    <w:rsid w:val="00FE2552"/>
    <w:rsid w:val="00FE2CD6"/>
    <w:rsid w:val="00FE556B"/>
    <w:rsid w:val="00FE5A76"/>
    <w:rsid w:val="00FF130C"/>
    <w:rsid w:val="00FF1882"/>
    <w:rsid w:val="00FF2031"/>
    <w:rsid w:val="00FF2B1C"/>
    <w:rsid w:val="00FF4BDC"/>
    <w:rsid w:val="00FF5507"/>
    <w:rsid w:val="00FF5589"/>
    <w:rsid w:val="00FF5778"/>
    <w:rsid w:val="00FF6059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ED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7A72"/>
  </w:style>
  <w:style w:type="paragraph" w:styleId="a5">
    <w:name w:val="footer"/>
    <w:basedOn w:val="a"/>
    <w:link w:val="a6"/>
    <w:uiPriority w:val="99"/>
    <w:unhideWhenUsed/>
    <w:rsid w:val="00EA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7A72"/>
  </w:style>
  <w:style w:type="table" w:styleId="a7">
    <w:name w:val="Table Grid"/>
    <w:basedOn w:val="a1"/>
    <w:uiPriority w:val="39"/>
    <w:rsid w:val="00E4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0091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240F3"/>
    <w:rPr>
      <w:color w:val="0563C1" w:themeColor="hyperlink"/>
      <w:u w:val="single"/>
    </w:rPr>
  </w:style>
  <w:style w:type="paragraph" w:customStyle="1" w:styleId="aa">
    <w:name w:val="Содержимое таблицы"/>
    <w:basedOn w:val="a"/>
    <w:next w:val="ab"/>
    <w:rsid w:val="006D0947"/>
    <w:pPr>
      <w:widowControl w:val="0"/>
      <w:suppressLineNumbers/>
      <w:suppressAutoHyphens/>
      <w:spacing w:after="283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customStyle="1" w:styleId="ac">
    <w:name w:val="Заголовок таблицы"/>
    <w:basedOn w:val="a"/>
    <w:rsid w:val="006D0947"/>
    <w:pPr>
      <w:widowControl w:val="0"/>
      <w:suppressLineNumbers/>
      <w:suppressAutoHyphens/>
      <w:spacing w:after="283" w:line="240" w:lineRule="auto"/>
      <w:jc w:val="center"/>
    </w:pPr>
    <w:rPr>
      <w:rFonts w:ascii="Times New Roman" w:eastAsia="Tahoma" w:hAnsi="Times New Roman" w:cs="Times New Roman"/>
      <w:b/>
      <w:bCs/>
      <w:sz w:val="24"/>
      <w:szCs w:val="24"/>
    </w:rPr>
  </w:style>
  <w:style w:type="paragraph" w:styleId="ab">
    <w:name w:val="Body Text"/>
    <w:basedOn w:val="a"/>
    <w:link w:val="ad"/>
    <w:uiPriority w:val="99"/>
    <w:semiHidden/>
    <w:unhideWhenUsed/>
    <w:rsid w:val="006D0947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6D0947"/>
  </w:style>
  <w:style w:type="character" w:styleId="ae">
    <w:name w:val="FollowedHyperlink"/>
    <w:basedOn w:val="a0"/>
    <w:uiPriority w:val="99"/>
    <w:semiHidden/>
    <w:unhideWhenUsed/>
    <w:rsid w:val="008766F4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7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71327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F727D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727DB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727DB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A845D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845D7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845D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845D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845D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7A72"/>
  </w:style>
  <w:style w:type="paragraph" w:styleId="a5">
    <w:name w:val="footer"/>
    <w:basedOn w:val="a"/>
    <w:link w:val="a6"/>
    <w:uiPriority w:val="99"/>
    <w:unhideWhenUsed/>
    <w:rsid w:val="00EA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7A72"/>
  </w:style>
  <w:style w:type="table" w:styleId="a7">
    <w:name w:val="Table Grid"/>
    <w:basedOn w:val="a1"/>
    <w:uiPriority w:val="39"/>
    <w:rsid w:val="00E4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0091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240F3"/>
    <w:rPr>
      <w:color w:val="0563C1" w:themeColor="hyperlink"/>
      <w:u w:val="single"/>
    </w:rPr>
  </w:style>
  <w:style w:type="paragraph" w:customStyle="1" w:styleId="aa">
    <w:name w:val="Содержимое таблицы"/>
    <w:basedOn w:val="a"/>
    <w:next w:val="ab"/>
    <w:rsid w:val="006D0947"/>
    <w:pPr>
      <w:widowControl w:val="0"/>
      <w:suppressLineNumbers/>
      <w:suppressAutoHyphens/>
      <w:spacing w:after="283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customStyle="1" w:styleId="ac">
    <w:name w:val="Заголовок таблицы"/>
    <w:basedOn w:val="a"/>
    <w:rsid w:val="006D0947"/>
    <w:pPr>
      <w:widowControl w:val="0"/>
      <w:suppressLineNumbers/>
      <w:suppressAutoHyphens/>
      <w:spacing w:after="283" w:line="240" w:lineRule="auto"/>
      <w:jc w:val="center"/>
    </w:pPr>
    <w:rPr>
      <w:rFonts w:ascii="Times New Roman" w:eastAsia="Tahoma" w:hAnsi="Times New Roman" w:cs="Times New Roman"/>
      <w:b/>
      <w:bCs/>
      <w:sz w:val="24"/>
      <w:szCs w:val="24"/>
    </w:rPr>
  </w:style>
  <w:style w:type="paragraph" w:styleId="ab">
    <w:name w:val="Body Text"/>
    <w:basedOn w:val="a"/>
    <w:link w:val="ad"/>
    <w:uiPriority w:val="99"/>
    <w:semiHidden/>
    <w:unhideWhenUsed/>
    <w:rsid w:val="006D0947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6D0947"/>
  </w:style>
  <w:style w:type="character" w:styleId="ae">
    <w:name w:val="FollowedHyperlink"/>
    <w:basedOn w:val="a0"/>
    <w:uiPriority w:val="99"/>
    <w:semiHidden/>
    <w:unhideWhenUsed/>
    <w:rsid w:val="008766F4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7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71327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F727D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727DB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727DB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A845D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845D7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845D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845D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845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36A45-3C5E-4461-A99A-40D593F4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3524</Words>
  <Characters>20090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Liudmila Dronova</dc:creator>
  <cp:lastModifiedBy>Дмитрий Аксенов</cp:lastModifiedBy>
  <cp:revision>2</cp:revision>
  <dcterms:created xsi:type="dcterms:W3CDTF">2017-04-20T12:05:00Z</dcterms:created>
  <dcterms:modified xsi:type="dcterms:W3CDTF">2017-04-20T12:05:00Z</dcterms:modified>
</cp:coreProperties>
</file>